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24" w:rsidRPr="00CF2362" w:rsidRDefault="0016799E" w:rsidP="00CF2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25224" w:rsidRPr="00CF2362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1. Выпускники и обучающиеся образовательного учреждения, проявившие способности и трудолюбие в учении, награждаются золотой и серебряной медалями "За особые успехи в учении", похвальной грамотой "За особые успехи в изучении отдельных предметов" и похвальным листом "За отличные успехи в учении".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2. Золотой и серебряной медалями "За особые успехи в учении" награждаются независимо от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формы получения образования выпускники XI(XII) классов общеобразовательных учреждений,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имеющих свидетельство о государственной аккредитации, а также независимо от формы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получения образования выпускники учреждений начального профессионального образования,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имеющих свидетельство о государственной аккредитации, 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получившие соответствующий </w:t>
      </w:r>
      <w:r w:rsidRPr="00CF2362">
        <w:rPr>
          <w:rFonts w:ascii="Times New Roman" w:hAnsi="Times New Roman" w:cs="Times New Roman"/>
          <w:sz w:val="28"/>
          <w:szCs w:val="28"/>
        </w:rPr>
        <w:t>уровень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квалификации и среднее (полное) общее образование.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3. Похвальной грамотой "За особые успехи в изучении отдельных предметов"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награждаютс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я независимо от формы получения </w:t>
      </w:r>
      <w:r w:rsidRPr="00CF2362">
        <w:rPr>
          <w:rFonts w:ascii="Times New Roman" w:hAnsi="Times New Roman" w:cs="Times New Roman"/>
          <w:sz w:val="28"/>
          <w:szCs w:val="28"/>
        </w:rPr>
        <w:t>образования выпускники IX и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XI(XII) классов общеобразовательных учреждений, имеющих свидетельство о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CF2362">
        <w:rPr>
          <w:rFonts w:ascii="Times New Roman" w:hAnsi="Times New Roman" w:cs="Times New Roman"/>
          <w:sz w:val="28"/>
          <w:szCs w:val="28"/>
        </w:rPr>
        <w:t>аккредитации, а также независимо от формы получения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образования выпускники учреждений начального профессионального образования,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имеющих свидетельство о государственной аккредитации.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4. Похвальным листом "За отличные успехи в учении" награждаются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3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F2362">
        <w:rPr>
          <w:rFonts w:ascii="Times New Roman" w:hAnsi="Times New Roman" w:cs="Times New Roman"/>
          <w:sz w:val="28"/>
          <w:szCs w:val="28"/>
        </w:rPr>
        <w:t xml:space="preserve"> переводных классов общеобразовательных учреждений.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Пункт 5 Положения вступает в силу с 1 сентября 2001 года (пункт 2 данного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документа).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5. Золотой медалью "За особые успехи в учении" награждаются выпускники XI(XII) классов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общеобразовательных учреждений, имеющие полугодовые (триместровые), годовые и итоговые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отметки "5" по всем предметам, </w:t>
      </w:r>
      <w:proofErr w:type="spellStart"/>
      <w:r w:rsidRPr="00CF236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CF2362">
        <w:rPr>
          <w:rFonts w:ascii="Times New Roman" w:hAnsi="Times New Roman" w:cs="Times New Roman"/>
          <w:sz w:val="28"/>
          <w:szCs w:val="28"/>
        </w:rPr>
        <w:t xml:space="preserve"> в классах третьей ступени общего образования, и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получившие на государственной (итоговой) аттестации отметки "5".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6. Серебряной медалью "За особые успехи в учении" награждаются выпускники XI(XII)</w:t>
      </w:r>
      <w:r w:rsidR="0016799E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учреждений, имеющие по предметам: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 X классе по итогам первого полугодия (триместра) отметки "5" и "4"; по итогам второго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полугодия (второго и третьего триместров) отметки "5" и не более двух отметок "4", годовые и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итоговые отметки "5" и не более двух отметок "4";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 XI и XII классах по итогам каждого полугодия (триместра) и годовые отметки "5" и не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более двух отметок "4";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на </w:t>
      </w:r>
      <w:r w:rsidRPr="00CF2362">
        <w:rPr>
          <w:rFonts w:ascii="Times New Roman" w:hAnsi="Times New Roman" w:cs="Times New Roman"/>
          <w:sz w:val="28"/>
          <w:szCs w:val="28"/>
        </w:rPr>
        <w:lastRenderedPageBreak/>
        <w:t>государственной (итоговой) аттестации и в аттестате о среднем (полном) общем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образовании итоговые отметки "5" и не более двух отметок "4".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7. Выпускники XI(XII) классов общеобразовательных учреждений, не проходившие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государственную (итоговую) аттестацию или не изучившие полностью предметы учебного плана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общеобразовательного учреждения, медалями не награждаются.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Выпускники, отнесенные по состоянию здоровья к специальной группе или освобожденные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 состоянию здоровья от занятий по физической культуре, трудовому обучению и информатике,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прошедшие государственную (итоговую) аттестацию и имеющие соответствующие отметки,</w:t>
      </w:r>
      <w:r w:rsidR="006E6BC6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награждаются медалями на общих основаниях.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8. Золотой медалью "За особые успехи в учении" награждаются выпускники учреждений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образования, аттестованные на соответствующий уровень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квалификации по профессии, с одновременным получением среднего (полного) общего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образования, имеющие полугодовые, годовые и итоговые отметки "5" по всем предметам за весь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курс обучения и сдавшие выпускные экзамены на отметку "5".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Серебряной медалью "За особые успехи в учении" награждаются выпускники учреждений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образования, получившие соответствующий уровень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квалификации и среднее (полное) общее образование, имеющие за время обучения на всех курсах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полугодовые, годовые и итоговые отметки "5" и не более чем по двум предметам отметку "4",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получившие на выпускных экзаменах отметки "5" и не более двух отметок "4".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9. Изменение полугодовых (триместровых), годовых и итоговых отметок,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полученных выпускником в X, XI и XII 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классах </w:t>
      </w:r>
      <w:proofErr w:type="spellStart"/>
      <w:proofErr w:type="gramStart"/>
      <w:r w:rsidRPr="00CF2362">
        <w:rPr>
          <w:rFonts w:ascii="Times New Roman" w:hAnsi="Times New Roman" w:cs="Times New Roman"/>
          <w:sz w:val="28"/>
          <w:szCs w:val="28"/>
        </w:rPr>
        <w:t>общеобра</w:t>
      </w:r>
      <w:r w:rsidR="00CF2362" w:rsidRPr="00CF2362">
        <w:rPr>
          <w:rFonts w:ascii="Times New Roman" w:hAnsi="Times New Roman" w:cs="Times New Roman"/>
          <w:sz w:val="28"/>
          <w:szCs w:val="28"/>
        </w:rPr>
        <w:t>-</w:t>
      </w:r>
      <w:r w:rsidRPr="00CF2362"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proofErr w:type="gramEnd"/>
      <w:r w:rsidRPr="00CF236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или на 1, 2 и 3 курсах учреждений начального профессионального образования, не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10. Решение о награждении выпускников общеобразовательных учреждений 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учреждений начального профессионального образования золотой и серебряной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медалями "За особые успехи в учении" и похвальной грамотой "За особые успехи в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изучении отдельных предметов" принимается соответственно педагогическим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советом общеобразовательного учреждения и советом учреждения начального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Решение педагогического совета общеобразовательного учреждения о награждении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выпускников XI и XII классов золотыми медалями утверждается </w:t>
      </w:r>
      <w:proofErr w:type="spellStart"/>
      <w:proofErr w:type="gramStart"/>
      <w:r w:rsidRPr="00CF2362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862349">
        <w:rPr>
          <w:rFonts w:ascii="Times New Roman" w:hAnsi="Times New Roman" w:cs="Times New Roman"/>
          <w:sz w:val="28"/>
          <w:szCs w:val="28"/>
        </w:rPr>
        <w:t>-</w:t>
      </w:r>
      <w:r w:rsidRPr="00CF2362">
        <w:rPr>
          <w:rFonts w:ascii="Times New Roman" w:hAnsi="Times New Roman" w:cs="Times New Roman"/>
          <w:sz w:val="28"/>
          <w:szCs w:val="28"/>
        </w:rPr>
        <w:t>дарственным</w:t>
      </w:r>
      <w:proofErr w:type="gramEnd"/>
      <w:r w:rsidRPr="00CF2362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управления образованием субъекта Российской Федерации, о награждении серебряными медалями- местным (муниципальным) органом управления образованием.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CF2362">
        <w:rPr>
          <w:rFonts w:ascii="Times New Roman" w:hAnsi="Times New Roman" w:cs="Times New Roman"/>
          <w:sz w:val="28"/>
          <w:szCs w:val="28"/>
        </w:rPr>
        <w:lastRenderedPageBreak/>
        <w:t>учреждения начального профессионального образования о награждении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выпускников золотыми или серебряными медалями утверждается государственным органом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управления образованием (профобразованием) субъекта Российской Федерации.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11. Награждение медалями выпускников образовательных учреждений, находящихся в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ведении других министерств и ведомств, производится в соответствии с настоящим Положением 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порядком рассмотрения материалов для награждения, устанавливаемым для них этими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362">
        <w:rPr>
          <w:rFonts w:ascii="Times New Roman" w:hAnsi="Times New Roman" w:cs="Times New Roman"/>
          <w:sz w:val="28"/>
          <w:szCs w:val="28"/>
        </w:rPr>
        <w:t>мини</w:t>
      </w:r>
      <w:r w:rsidR="008623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2362">
        <w:rPr>
          <w:rFonts w:ascii="Times New Roman" w:hAnsi="Times New Roman" w:cs="Times New Roman"/>
          <w:sz w:val="28"/>
          <w:szCs w:val="28"/>
        </w:rPr>
        <w:t>стерствами</w:t>
      </w:r>
      <w:proofErr w:type="spellEnd"/>
      <w:proofErr w:type="gramEnd"/>
      <w:r w:rsidRPr="00CF2362">
        <w:rPr>
          <w:rFonts w:ascii="Times New Roman" w:hAnsi="Times New Roman" w:cs="Times New Roman"/>
          <w:sz w:val="28"/>
          <w:szCs w:val="28"/>
        </w:rPr>
        <w:t xml:space="preserve"> и ведомствами.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12. Похвальной грамотой "За особые успехи в изучении отдельных предметов"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награждаются: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выпускники IX и XI(XII) классов общеобразовательных учреждений, достигшие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особых успехов в изучении одного или нескольких предметов, имеющие по ним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четвертные (полугодовые, триместровые), годовые и итоговые отметки "5" за время  обучения в классах соответствующей ступени общего образования и получившие по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ним на государственной (итоговой) аттестации отметку "5", при положительных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отметках по остальным предметам;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выпускники учреждений начального профессионального образования,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получившие соответствующий уровень квалификации и среднее (полное) общее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62">
        <w:rPr>
          <w:rFonts w:ascii="Times New Roman" w:hAnsi="Times New Roman" w:cs="Times New Roman"/>
          <w:sz w:val="28"/>
          <w:szCs w:val="28"/>
        </w:rPr>
        <w:t>обра</w:t>
      </w:r>
      <w:r w:rsidR="00862349">
        <w:rPr>
          <w:rFonts w:ascii="Times New Roman" w:hAnsi="Times New Roman" w:cs="Times New Roman"/>
          <w:sz w:val="28"/>
          <w:szCs w:val="28"/>
        </w:rPr>
        <w:t>-</w:t>
      </w:r>
      <w:r w:rsidRPr="00CF2362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 w:rsidRPr="00CF2362">
        <w:rPr>
          <w:rFonts w:ascii="Times New Roman" w:hAnsi="Times New Roman" w:cs="Times New Roman"/>
          <w:sz w:val="28"/>
          <w:szCs w:val="28"/>
        </w:rPr>
        <w:t xml:space="preserve"> и достигшие особых успехов в изучении одного или нескольких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362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CF2362">
        <w:rPr>
          <w:rFonts w:ascii="Times New Roman" w:hAnsi="Times New Roman" w:cs="Times New Roman"/>
          <w:sz w:val="28"/>
          <w:szCs w:val="28"/>
        </w:rPr>
        <w:t>, имеющие по ним за время обучения на всех курсах отметки "5" 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получившие на государственной (итоговой) аттестации отметку "5" при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положительных отметках по остальным предметам.</w:t>
      </w:r>
    </w:p>
    <w:p w:rsidR="00B25224" w:rsidRPr="00CF2362" w:rsidRDefault="00B25224" w:rsidP="00CF2362">
      <w:pPr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13. Обучающиеся переводных классов общеобразовательных учреждений,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имеющие по всем предметам, </w:t>
      </w:r>
      <w:proofErr w:type="spellStart"/>
      <w:r w:rsidRPr="00CF236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CF2362">
        <w:rPr>
          <w:rFonts w:ascii="Times New Roman" w:hAnsi="Times New Roman" w:cs="Times New Roman"/>
          <w:sz w:val="28"/>
          <w:szCs w:val="28"/>
        </w:rPr>
        <w:t xml:space="preserve"> в соответствующем классе четвертные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(триместровые) и годовые отметки "5", награждаются похвальным листом "За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отличные успехи в учении".</w:t>
      </w:r>
    </w:p>
    <w:p w:rsidR="00B25224" w:rsidRPr="00CF2362" w:rsidRDefault="00B25224" w:rsidP="00B2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14. Решение о награждении выпускников общеобразовательных учреждений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похвальной грамотой "За особые успехи в изучении отдельных предметов" 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обучающихся переводных классов похвальным листом "За отличные успехи в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учении" принимается педагогическим советом общеобразовательного учреждения.</w:t>
      </w:r>
      <w:r w:rsidR="00862349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Решение о награждении выпускников учреждений начального</w:t>
      </w:r>
    </w:p>
    <w:p w:rsidR="00B25224" w:rsidRPr="00CF2362" w:rsidRDefault="00B25224" w:rsidP="00B2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236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CF2362">
        <w:rPr>
          <w:rFonts w:ascii="Times New Roman" w:hAnsi="Times New Roman" w:cs="Times New Roman"/>
          <w:sz w:val="28"/>
          <w:szCs w:val="28"/>
        </w:rPr>
        <w:t xml:space="preserve"> образования похвальной грамотой "За особые успехи в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изучении отдельных предметов" принимается советом учреждения начального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B25224" w:rsidRPr="00CF2362" w:rsidRDefault="00B25224" w:rsidP="00B2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15. Министерство образования Российской Федерации разрабатывает 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утверждает образцы форм похвальной грамоты "За особые успехи в изучении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отдельных предметов" и похвального листа "За отличные успехи в учении".</w:t>
      </w:r>
    </w:p>
    <w:p w:rsidR="00B25224" w:rsidRPr="00CF2362" w:rsidRDefault="00B25224" w:rsidP="00B2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16. Выпускникам, награжденным золотой или серебряной медалями "За особые успехи в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учении", выдаются документы о соответствующем уровне </w:t>
      </w:r>
      <w:r w:rsidRPr="00CF2362">
        <w:rPr>
          <w:rFonts w:ascii="Times New Roman" w:hAnsi="Times New Roman" w:cs="Times New Roman"/>
          <w:sz w:val="28"/>
          <w:szCs w:val="28"/>
        </w:rPr>
        <w:lastRenderedPageBreak/>
        <w:t>образования на бланках соответственно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 xml:space="preserve">с золотым или серебряным </w:t>
      </w:r>
      <w:proofErr w:type="spellStart"/>
      <w:proofErr w:type="gramStart"/>
      <w:r w:rsidRPr="00CF2362">
        <w:rPr>
          <w:rFonts w:ascii="Times New Roman" w:hAnsi="Times New Roman" w:cs="Times New Roman"/>
          <w:sz w:val="28"/>
          <w:szCs w:val="28"/>
        </w:rPr>
        <w:t>тисне</w:t>
      </w:r>
      <w:proofErr w:type="spellEnd"/>
      <w:r w:rsidR="008623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362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CF2362">
        <w:rPr>
          <w:rFonts w:ascii="Times New Roman" w:hAnsi="Times New Roman" w:cs="Times New Roman"/>
          <w:sz w:val="28"/>
          <w:szCs w:val="28"/>
        </w:rPr>
        <w:t>, награжденным похвальной грамотой - на бланках обычного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образца.</w:t>
      </w:r>
    </w:p>
    <w:p w:rsidR="00B25224" w:rsidRPr="00CF2362" w:rsidRDefault="00B25224" w:rsidP="00B2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17. Золотая и серебряная медали "За особые успехи в учении" и похвальная грамота "За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особые успехи в изучении отдельных предметов" вручаются награжденным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выпускникам вместе с документом о соответствующем уровне образования.</w:t>
      </w:r>
    </w:p>
    <w:p w:rsidR="00BA7D92" w:rsidRDefault="00B25224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362">
        <w:rPr>
          <w:rFonts w:ascii="Times New Roman" w:hAnsi="Times New Roman" w:cs="Times New Roman"/>
          <w:sz w:val="28"/>
          <w:szCs w:val="28"/>
        </w:rPr>
        <w:t>18. Похвальный лист "За отличные успехи в учении" вручается награжденным</w:t>
      </w:r>
      <w:r w:rsidR="00CF2362" w:rsidRPr="00CF2362">
        <w:rPr>
          <w:rFonts w:ascii="Times New Roman" w:hAnsi="Times New Roman" w:cs="Times New Roman"/>
          <w:sz w:val="28"/>
          <w:szCs w:val="28"/>
        </w:rPr>
        <w:t xml:space="preserve"> </w:t>
      </w:r>
      <w:r w:rsidRPr="00CF2362">
        <w:rPr>
          <w:rFonts w:ascii="Times New Roman" w:hAnsi="Times New Roman" w:cs="Times New Roman"/>
          <w:sz w:val="28"/>
          <w:szCs w:val="28"/>
        </w:rPr>
        <w:t>обучающимся по окончании учебного года.</w:t>
      </w: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9E" w:rsidRDefault="0016799E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349" w:rsidRDefault="00862349" w:rsidP="00862349"/>
    <w:p w:rsidR="00862349" w:rsidRDefault="00862349" w:rsidP="00862349">
      <w:pPr>
        <w:pStyle w:val="a3"/>
      </w:pPr>
      <w:r>
        <w:lastRenderedPageBreak/>
        <w:t xml:space="preserve">           Принято на заседании                                                                     </w:t>
      </w:r>
      <w:proofErr w:type="gramStart"/>
      <w:r>
        <w:t xml:space="preserve">   «</w:t>
      </w:r>
      <w:proofErr w:type="gramEnd"/>
      <w:r>
        <w:t>Утверждено»</w:t>
      </w:r>
    </w:p>
    <w:p w:rsidR="00862349" w:rsidRDefault="00862349" w:rsidP="00862349">
      <w:pPr>
        <w:pStyle w:val="a3"/>
      </w:pPr>
      <w:r>
        <w:t xml:space="preserve">           </w:t>
      </w:r>
      <w:proofErr w:type="gramStart"/>
      <w:r>
        <w:t>педагогического</w:t>
      </w:r>
      <w:proofErr w:type="gramEnd"/>
      <w:r>
        <w:t xml:space="preserve"> совета МБОУ                                                        приказом директора  МБОУ</w:t>
      </w:r>
    </w:p>
    <w:p w:rsidR="00862349" w:rsidRPr="00A86A98" w:rsidRDefault="00862349" w:rsidP="00862349">
      <w:pPr>
        <w:pStyle w:val="a3"/>
      </w:pPr>
      <w:r>
        <w:t xml:space="preserve">           «Средняя общеобразовательная                                                </w:t>
      </w:r>
      <w:proofErr w:type="gramStart"/>
      <w:r>
        <w:t xml:space="preserve">   </w:t>
      </w:r>
      <w:r w:rsidRPr="00A86A98">
        <w:t>«</w:t>
      </w:r>
      <w:proofErr w:type="gramEnd"/>
      <w:r w:rsidRPr="00A86A98">
        <w:t xml:space="preserve">Средняя общеобразовательная </w:t>
      </w:r>
    </w:p>
    <w:p w:rsidR="00862349" w:rsidRDefault="00862349" w:rsidP="00862349">
      <w:pPr>
        <w:pStyle w:val="a3"/>
      </w:pPr>
      <w:r w:rsidRPr="00A86A98">
        <w:t xml:space="preserve">           </w:t>
      </w:r>
      <w:proofErr w:type="gramStart"/>
      <w:r w:rsidRPr="00A86A98">
        <w:t>школа</w:t>
      </w:r>
      <w:proofErr w:type="gramEnd"/>
      <w:r w:rsidRPr="00A86A98">
        <w:t xml:space="preserve"> № 18 им. А. С. Сергеева»</w:t>
      </w:r>
      <w:r>
        <w:t xml:space="preserve">                                                     школа № 18 им. А. С. Сергеева»</w:t>
      </w:r>
    </w:p>
    <w:p w:rsidR="00862349" w:rsidRDefault="00862349" w:rsidP="00862349">
      <w:pPr>
        <w:pStyle w:val="a3"/>
      </w:pPr>
      <w:r>
        <w:t xml:space="preserve">           г. Курска </w:t>
      </w:r>
    </w:p>
    <w:p w:rsidR="00862349" w:rsidRDefault="00862349" w:rsidP="00862349">
      <w:pPr>
        <w:pStyle w:val="a3"/>
      </w:pPr>
      <w:r>
        <w:t xml:space="preserve">           Протокол № ______                                                                           г. Курска №_________________    </w:t>
      </w:r>
    </w:p>
    <w:p w:rsidR="00CB6495" w:rsidRDefault="00862349" w:rsidP="00862349">
      <w:pPr>
        <w:pStyle w:val="a3"/>
      </w:pPr>
      <w:r>
        <w:t xml:space="preserve">            </w:t>
      </w:r>
      <w:proofErr w:type="gramStart"/>
      <w:r>
        <w:t>от</w:t>
      </w:r>
      <w:proofErr w:type="gramEnd"/>
      <w:r>
        <w:t xml:space="preserve"> «___»_______ 20    г.                                                                     </w:t>
      </w:r>
      <w:proofErr w:type="gramStart"/>
      <w:r>
        <w:t>от</w:t>
      </w:r>
      <w:proofErr w:type="gramEnd"/>
      <w:r>
        <w:t xml:space="preserve"> «___»__________ 20       г.    </w:t>
      </w:r>
    </w:p>
    <w:p w:rsidR="00CB6495" w:rsidRDefault="00CB6495" w:rsidP="00862349">
      <w:pPr>
        <w:pStyle w:val="a3"/>
      </w:pPr>
      <w:r>
        <w:t xml:space="preserve">                                                                                                                             Директор:</w:t>
      </w:r>
    </w:p>
    <w:p w:rsidR="00862349" w:rsidRDefault="00CB6495" w:rsidP="00862349">
      <w:pPr>
        <w:pStyle w:val="a3"/>
      </w:pPr>
      <w:r>
        <w:t xml:space="preserve">                                                                                                                             _____________ С. Г. </w:t>
      </w:r>
      <w:proofErr w:type="spellStart"/>
      <w:r>
        <w:t>Медвецка</w:t>
      </w:r>
      <w:r w:rsidR="00846776">
        <w:t>я</w:t>
      </w:r>
      <w:bookmarkStart w:id="0" w:name="_GoBack"/>
      <w:bookmarkEnd w:id="0"/>
      <w:proofErr w:type="spellEnd"/>
      <w:r w:rsidR="00862349">
        <w:t xml:space="preserve">  </w:t>
      </w:r>
    </w:p>
    <w:p w:rsidR="00862349" w:rsidRDefault="00862349" w:rsidP="00862349">
      <w:pPr>
        <w:pStyle w:val="a3"/>
      </w:pPr>
      <w:r>
        <w:t xml:space="preserve">                                                                                                                               </w:t>
      </w:r>
    </w:p>
    <w:p w:rsidR="00862349" w:rsidRPr="00A86A98" w:rsidRDefault="00862349" w:rsidP="00862349">
      <w:pPr>
        <w:pStyle w:val="a3"/>
      </w:pPr>
      <w:r>
        <w:t xml:space="preserve">                 </w:t>
      </w:r>
    </w:p>
    <w:p w:rsidR="00862349" w:rsidRDefault="00862349" w:rsidP="00862349">
      <w:pPr>
        <w:pStyle w:val="a3"/>
      </w:pPr>
    </w:p>
    <w:p w:rsidR="00862349" w:rsidRDefault="00862349" w:rsidP="00862349"/>
    <w:p w:rsidR="00862349" w:rsidRPr="00874837" w:rsidRDefault="00862349" w:rsidP="00862349"/>
    <w:p w:rsidR="00862349" w:rsidRPr="00874837" w:rsidRDefault="00862349" w:rsidP="00862349"/>
    <w:p w:rsidR="00862349" w:rsidRPr="00874837" w:rsidRDefault="00862349" w:rsidP="00862349"/>
    <w:p w:rsidR="0016799E" w:rsidRPr="0016799E" w:rsidRDefault="0016799E" w:rsidP="00167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</w:pPr>
      <w:r w:rsidRPr="0016799E">
        <w:rPr>
          <w:rFonts w:ascii="Times New Roman" w:hAnsi="Times New Roman" w:cs="Times New Roman"/>
          <w:b/>
          <w:sz w:val="36"/>
          <w:szCs w:val="36"/>
        </w:rPr>
        <w:t xml:space="preserve"> ПОЛОЖЕНИЕ</w:t>
      </w:r>
      <w:r w:rsidR="00CB64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799E">
        <w:rPr>
          <w:rFonts w:ascii="Times New Roman" w:hAnsi="Times New Roman" w:cs="Times New Roman"/>
          <w:b/>
          <w:bCs/>
          <w:sz w:val="36"/>
          <w:szCs w:val="36"/>
        </w:rPr>
        <w:t>О ЗОЛОТОЙ И СЕРЕБРЯНОЙ МЕДАЛЯХ "ЗА ОСОБЫЕ УСПЕХИ В УЧЕНИИ", О ПОХВАЛЬНОЙ ГРАМОТЕ "ЗА ОСОБЫЕ</w:t>
      </w:r>
      <w:r w:rsidRPr="001679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zh-CN"/>
        </w:rPr>
        <w:t xml:space="preserve"> </w:t>
      </w:r>
      <w:r w:rsidRPr="0016799E">
        <w:rPr>
          <w:rFonts w:ascii="Times New Roman" w:hAnsi="Times New Roman" w:cs="Times New Roman"/>
          <w:b/>
          <w:bCs/>
          <w:sz w:val="36"/>
          <w:szCs w:val="36"/>
        </w:rPr>
        <w:t>УСПЕХИ В ИЗУЧЕНИИ ОТДЕЛЬНЫХ ПРЕДМЕТОВ" И ПОХВАЛЬНОМ ЛИСТЕ "ЗА ОТЛИЧНЫЕ УСПЕХИ В УЧЕНИИ"</w:t>
      </w:r>
    </w:p>
    <w:p w:rsidR="00862349" w:rsidRPr="0016799E" w:rsidRDefault="00862349" w:rsidP="00862349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862349" w:rsidRDefault="00862349" w:rsidP="00862349">
      <w:pPr>
        <w:tabs>
          <w:tab w:val="left" w:pos="2115"/>
        </w:tabs>
      </w:pPr>
    </w:p>
    <w:p w:rsidR="00862349" w:rsidRPr="00CF2362" w:rsidRDefault="00862349" w:rsidP="00CF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2349" w:rsidRPr="00CF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BF"/>
    <w:rsid w:val="0016799E"/>
    <w:rsid w:val="006E6BC6"/>
    <w:rsid w:val="00846776"/>
    <w:rsid w:val="00862349"/>
    <w:rsid w:val="00B25224"/>
    <w:rsid w:val="00BA7D92"/>
    <w:rsid w:val="00CB6495"/>
    <w:rsid w:val="00CF2362"/>
    <w:rsid w:val="00D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45DE-73B3-44DA-80CE-E0DC18C2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number18 Schoola</dc:creator>
  <cp:keywords/>
  <dc:description/>
  <cp:lastModifiedBy>number18 Schoola</cp:lastModifiedBy>
  <cp:revision>6</cp:revision>
  <cp:lastPrinted>2017-05-05T09:13:00Z</cp:lastPrinted>
  <dcterms:created xsi:type="dcterms:W3CDTF">2017-04-26T15:30:00Z</dcterms:created>
  <dcterms:modified xsi:type="dcterms:W3CDTF">2017-05-05T09:14:00Z</dcterms:modified>
</cp:coreProperties>
</file>