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FD" w:rsidRPr="00484EFA" w:rsidRDefault="00E75217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204FD" w:rsidRPr="004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униципальное бюджетное общеобразовательное учреждение 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№18 имени А.С. Сергеева» города Курска</w:t>
      </w:r>
    </w:p>
    <w:p w:rsidR="00E204FD" w:rsidRPr="00484EFA" w:rsidRDefault="00E204FD" w:rsidP="00E2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4FD" w:rsidRPr="00484EFA" w:rsidRDefault="00E204FD" w:rsidP="00E2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04FD" w:rsidRPr="00484EFA" w:rsidTr="007D3FDE">
        <w:tc>
          <w:tcPr>
            <w:tcW w:w="3190" w:type="dxa"/>
          </w:tcPr>
          <w:p w:rsidR="001E4743" w:rsidRPr="00484EFA" w:rsidRDefault="001E4743" w:rsidP="001E4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«Рассмотрена»</w:t>
            </w:r>
          </w:p>
          <w:p w:rsidR="001E4743" w:rsidRPr="00484EFA" w:rsidRDefault="001E4743" w:rsidP="001E4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методическом совете </w:t>
            </w:r>
          </w:p>
          <w:p w:rsidR="001E4743" w:rsidRPr="00484EFA" w:rsidRDefault="001E4743" w:rsidP="001E4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1E4743" w:rsidRPr="00484EFA" w:rsidRDefault="001E4743" w:rsidP="001E4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М.И. Гладилина </w:t>
            </w:r>
          </w:p>
          <w:p w:rsidR="001E4743" w:rsidRPr="00484EFA" w:rsidRDefault="001E4743" w:rsidP="001E4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4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(протокол от «__» _______ 2021 г. №___)</w:t>
            </w:r>
          </w:p>
          <w:p w:rsidR="00E204FD" w:rsidRPr="00484EFA" w:rsidRDefault="00E204FD" w:rsidP="001E4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</w:tcPr>
          <w:p w:rsidR="00E204FD" w:rsidRPr="00484EFA" w:rsidRDefault="00E204FD" w:rsidP="001E4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04FD" w:rsidRPr="00484EFA" w:rsidRDefault="00E204FD" w:rsidP="00E20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«Утверждена»</w:t>
            </w:r>
          </w:p>
          <w:p w:rsidR="00E204FD" w:rsidRPr="00484EFA" w:rsidRDefault="00E204FD" w:rsidP="00E20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по школе от «__» ___________ 2021 г. № ____</w:t>
            </w:r>
          </w:p>
          <w:p w:rsidR="00E204FD" w:rsidRPr="00484EFA" w:rsidRDefault="006A2D59" w:rsidP="00E20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школы: </w:t>
            </w:r>
          </w:p>
          <w:p w:rsidR="006A2D59" w:rsidRPr="00484EFA" w:rsidRDefault="00AC2AC1" w:rsidP="00E20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6A2D59" w:rsidRPr="0048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2D59" w:rsidRPr="0048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Медвецкая</w:t>
            </w:r>
            <w:proofErr w:type="spellEnd"/>
          </w:p>
        </w:tc>
      </w:tr>
    </w:tbl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Рабочая программа внеурочной деятельности</w:t>
      </w:r>
    </w:p>
    <w:p w:rsidR="00255D7A" w:rsidRDefault="006A2D59" w:rsidP="00E204F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484EF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="00E204FD" w:rsidRPr="00484EF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="001E4743">
        <w:rPr>
          <w:rFonts w:ascii="Times New Roman" w:hAnsi="Times New Roman"/>
          <w:b/>
          <w:sz w:val="52"/>
          <w:szCs w:val="52"/>
        </w:rPr>
        <w:t>С</w:t>
      </w:r>
      <w:r w:rsidR="00E204FD" w:rsidRPr="00484EFA">
        <w:rPr>
          <w:rFonts w:ascii="Times New Roman" w:hAnsi="Times New Roman"/>
          <w:b/>
          <w:sz w:val="52"/>
          <w:szCs w:val="52"/>
        </w:rPr>
        <w:t>охрани</w:t>
      </w:r>
      <w:r w:rsidR="001E4743">
        <w:rPr>
          <w:rFonts w:ascii="Times New Roman" w:hAnsi="Times New Roman"/>
          <w:b/>
          <w:sz w:val="52"/>
          <w:szCs w:val="52"/>
        </w:rPr>
        <w:t>м</w:t>
      </w:r>
      <w:r w:rsidR="00234B58" w:rsidRPr="00484EFA">
        <w:rPr>
          <w:rFonts w:ascii="Times New Roman" w:hAnsi="Times New Roman"/>
          <w:b/>
          <w:sz w:val="52"/>
          <w:szCs w:val="52"/>
        </w:rPr>
        <w:t xml:space="preserve"> </w:t>
      </w:r>
      <w:r w:rsidR="00255D7A">
        <w:rPr>
          <w:rFonts w:ascii="Times New Roman" w:hAnsi="Times New Roman"/>
          <w:b/>
          <w:sz w:val="52"/>
          <w:szCs w:val="52"/>
        </w:rPr>
        <w:t xml:space="preserve">красоту и уют </w:t>
      </w:r>
    </w:p>
    <w:p w:rsidR="00E204FD" w:rsidRPr="00484EFA" w:rsidRDefault="00255D7A" w:rsidP="00E204F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>
        <w:rPr>
          <w:rFonts w:ascii="Times New Roman" w:hAnsi="Times New Roman"/>
          <w:b/>
          <w:sz w:val="52"/>
          <w:szCs w:val="52"/>
        </w:rPr>
        <w:t>любимого Курска!</w:t>
      </w:r>
      <w:r w:rsidR="00E204FD" w:rsidRPr="00484EF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учащихся 5-9 классов</w:t>
      </w: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Направление: социальное</w:t>
      </w:r>
    </w:p>
    <w:p w:rsidR="006A2D59" w:rsidRPr="00484EFA" w:rsidRDefault="006A2D59" w:rsidP="00E204FD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A2D59" w:rsidRPr="00484EFA" w:rsidRDefault="006A2D59" w:rsidP="00E204FD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4FD" w:rsidRPr="00484EFA" w:rsidRDefault="00E204FD" w:rsidP="00E204FD">
      <w:pPr>
        <w:shd w:val="clear" w:color="auto" w:fill="FFFFFF"/>
        <w:spacing w:after="0" w:line="240" w:lineRule="auto"/>
        <w:ind w:left="680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E204FD" w:rsidRPr="00484EFA" w:rsidRDefault="006A2D59" w:rsidP="00E204FD">
      <w:pPr>
        <w:shd w:val="clear" w:color="auto" w:fill="FFFFFF"/>
        <w:spacing w:after="0" w:line="240" w:lineRule="auto"/>
        <w:ind w:left="680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Гладилина М.И</w:t>
      </w:r>
      <w:r w:rsidR="00E204FD" w:rsidRPr="004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E204FD" w:rsidRDefault="006A2D59" w:rsidP="00E204FD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</w:p>
    <w:p w:rsidR="00AC2AC1" w:rsidRDefault="00AC2AC1" w:rsidP="00E204FD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AC1" w:rsidRDefault="00AC2AC1" w:rsidP="00E204FD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Рецензент:</w:t>
      </w:r>
    </w:p>
    <w:p w:rsidR="00AC2AC1" w:rsidRPr="00484EFA" w:rsidRDefault="00AC2AC1" w:rsidP="00E204FD">
      <w:pPr>
        <w:shd w:val="clear" w:color="auto" w:fill="FFFFFF"/>
        <w:spacing w:after="0" w:line="240" w:lineRule="auto"/>
        <w:ind w:left="680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С.Г., директор школы</w:t>
      </w: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4FD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A2D59" w:rsidRPr="004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E4743" w:rsidRPr="00484EFA" w:rsidRDefault="001E4743" w:rsidP="00E20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A2D59" w:rsidRPr="00484EFA" w:rsidRDefault="006A2D59" w:rsidP="006A2D5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настоящее время к числу наиболее актуальных вопросов образования относ</w:t>
      </w:r>
      <w:r w:rsidR="001E47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тся  воспитание свободной, творческой, инициативной, ответственной и саморазвивающейся личности. Без такой личности невозможно успешное общественное развитие. В то же время человек становится личностью только в обществе культуры и окружающего общества. И его воспитание не должно быть абстрактным личностно ориентированным вне времени. Воспитание призвано поддерживать, развивать и укреплять в человеке гуманность, пробуждать в нем стремление к нравственному преображению, культурному, социальному и духовному развитию.</w:t>
      </w:r>
    </w:p>
    <w:p w:rsidR="006A2D59" w:rsidRPr="00484EFA" w:rsidRDefault="006A2D59" w:rsidP="006A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 </w:t>
      </w: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Федеральным государственным образовательным стандартом основного общего образования </w:t>
      </w: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внеурочная деятельность, как и учебная деятельность на уроке, направлена на решение задач воспитания и социализации учащихся. </w:t>
      </w:r>
    </w:p>
    <w:p w:rsidR="006A2D59" w:rsidRPr="00484EFA" w:rsidRDefault="006A2D59" w:rsidP="006A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связи с этим программа  социального воспитания и развития опирается на следующие ценности: личное  самосовершенствование; общечеловеческие ценности; патриотические чувства гражданина России; гражданская идентификация; поликультурный мир. </w:t>
      </w:r>
    </w:p>
    <w:p w:rsidR="006A2D59" w:rsidRPr="00484EFA" w:rsidRDefault="006A2D59" w:rsidP="006A2D59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proofErr w:type="gramStart"/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Педагогическая целесообразность программы внеурочной деятельности в сфере социально-личностного развития обучающихся обусловлена необходимостью помочь ребенку  раскрывать индивидуальные способности, творческие начала собственной личности, формирование устремлений ребенка в интеграции личностных позиций «Я - хочу» и «Я - могу» как основы взаимодействия обучающегося с детьми, учителями, другими взрослыми и родителями.</w:t>
      </w:r>
      <w:proofErr w:type="gramEnd"/>
    </w:p>
    <w:p w:rsidR="006A2D59" w:rsidRPr="00484EFA" w:rsidRDefault="006A2D59" w:rsidP="006A2D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A2D59" w:rsidRPr="00484EFA" w:rsidRDefault="006A2D59" w:rsidP="006A2D5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</w:t>
      </w:r>
      <w:r w:rsidR="00255D7A" w:rsidRPr="002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«Сохраним красоту и уют любимого Курска!»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основного  общего образования и представляет собой интегрированный модуль социально преобразующей добровольческой деятельности.</w:t>
      </w:r>
    </w:p>
    <w:p w:rsidR="006A2D59" w:rsidRPr="00484EFA" w:rsidRDefault="006A2D59" w:rsidP="006A2D59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  подготовлена в соответствии со следующими документами:</w:t>
      </w:r>
    </w:p>
    <w:p w:rsidR="006A2D59" w:rsidRPr="00484EFA" w:rsidRDefault="006A2D59" w:rsidP="006A2D59">
      <w:pPr>
        <w:numPr>
          <w:ilvl w:val="0"/>
          <w:numId w:val="7"/>
        </w:numPr>
        <w:shd w:val="clear" w:color="auto" w:fill="FFFFFF"/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Федеральным законом от 29.12.2012 № 273 – ФЗ «Об образовании в Российской Федерации»;</w:t>
      </w:r>
    </w:p>
    <w:p w:rsidR="006A2D59" w:rsidRPr="00484EFA" w:rsidRDefault="006A2D59" w:rsidP="006A2D59">
      <w:pPr>
        <w:numPr>
          <w:ilvl w:val="0"/>
          <w:numId w:val="7"/>
        </w:numPr>
        <w:shd w:val="clear" w:color="auto" w:fill="FFFFFF"/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Приказом Министерства образования и науки РФ от 17.12.2010 г. №1897, зарегистрированного Минюстом России 01 февраля 2011 г., рег. № 19664 «Об утверждении федерального образовательного стандарта основного общего образования»;</w:t>
      </w:r>
    </w:p>
    <w:p w:rsidR="006A2D59" w:rsidRPr="00484EFA" w:rsidRDefault="006A2D59" w:rsidP="006A2D59">
      <w:pPr>
        <w:numPr>
          <w:ilvl w:val="0"/>
          <w:numId w:val="7"/>
        </w:numPr>
        <w:shd w:val="clear" w:color="auto" w:fill="FFFFFF"/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Приказом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“Об утверждении федерального государственного образовательного стандарта основного общего образования”, зарегистрированным в Минюсте РФ 6 февраля 2015 г. Регистрационный № 35915;</w:t>
      </w:r>
    </w:p>
    <w:p w:rsidR="006A2D59" w:rsidRPr="00484EFA" w:rsidRDefault="006A2D59" w:rsidP="006A2D59">
      <w:pPr>
        <w:numPr>
          <w:ilvl w:val="0"/>
          <w:numId w:val="7"/>
        </w:numPr>
        <w:shd w:val="clear" w:color="auto" w:fill="FFFFFF"/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Приказом Министерства образования и науки РФ от 04 октября 2010 г. № 986, зарегистрированного в Минюсте РФ 8 февраля 2010 г., рег. N 16299,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</w:t>
      </w:r>
    </w:p>
    <w:p w:rsidR="006A2D59" w:rsidRPr="00484EFA" w:rsidRDefault="006A2D59" w:rsidP="006A2D59">
      <w:pPr>
        <w:numPr>
          <w:ilvl w:val="0"/>
          <w:numId w:val="7"/>
        </w:numPr>
        <w:shd w:val="clear" w:color="auto" w:fill="FFFFFF"/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Приказом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A2D59" w:rsidRPr="00484EFA" w:rsidRDefault="006A2D59" w:rsidP="006A2D59">
      <w:pPr>
        <w:numPr>
          <w:ilvl w:val="0"/>
          <w:numId w:val="7"/>
        </w:numPr>
        <w:shd w:val="clear" w:color="auto" w:fill="FFFFFF"/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Приказом Министерства образования РФ от 09.03.04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6A2D59" w:rsidRPr="00484EFA" w:rsidRDefault="006A2D59" w:rsidP="006A2D59">
      <w:pPr>
        <w:numPr>
          <w:ilvl w:val="0"/>
          <w:numId w:val="7"/>
        </w:numPr>
        <w:shd w:val="clear" w:color="auto" w:fill="FFFFFF"/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</w:t>
      </w:r>
    </w:p>
    <w:p w:rsidR="006A2D59" w:rsidRPr="00484EFA" w:rsidRDefault="006A2D59" w:rsidP="006A2D59">
      <w:pPr>
        <w:numPr>
          <w:ilvl w:val="0"/>
          <w:numId w:val="7"/>
        </w:numPr>
        <w:shd w:val="clear" w:color="auto" w:fill="FFFFFF"/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Примерной основной образовательной программы образовательного учреждения, одобренной решением федерального учебно-методического объединения по общему образованию (протокол от 8 апреля 2015 г. № 1/15).</w:t>
      </w:r>
    </w:p>
    <w:p w:rsidR="006A2D59" w:rsidRPr="00484EFA" w:rsidRDefault="006A2D59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Актуальной проблемой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образования и воспитания является проблема социализации </w:t>
      </w:r>
      <w:proofErr w:type="gramStart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Социализация относится к тем процессам,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социализации  ребёнок становится  в позицию активного члена гражданского общества, способного самоопределяться на основе ценностей, вырабатывать собственное понимание окружающего мира, разрабатывать проекты преобразования общества, реализовывать данные проекты. Иными словами, речь идёт о формировании юного субъекта социальной  деятельности, социального творчества.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деятельность школьников - это добровольное и посильное участие детей в улучшении отношений и  ситуаций, складывающихся в окружающем их мире.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общественностью.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внеурочное время представляются возможности включать детей в разнообразные виды социальной деятельности, развивать у них на этой основе чувство причастности к общественной жизни, воспитывать коллективизм, общественную активность и сознательную дисциплину. Преобразования, осуществляемые в процессе социальной деятельности, могут касаться любых сторон  общественной жизни: отношений между группами школьников, поддержки и взаимопомощи детям младшего возраста, или имеющим проблемы со здоровьем, защиты и развития культурной и природной среды и т.д.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общественно-полезных дел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  Самое главное он учится  делать добро и принимать его.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программы заключается в том, что она способствует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</w:t>
      </w:r>
      <w:r w:rsidR="00234B58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благо своего города, 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самостоятельно организовать своё свободное время.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внеурочной деятельности по социальному направлению </w:t>
      </w:r>
      <w:r w:rsidR="00255D7A" w:rsidRPr="002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«Сохраним красоту и уют любимого Курска!»</w:t>
      </w:r>
      <w:r w:rsidR="00234B58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выполнение школьниками творческих и проектных работ</w:t>
      </w:r>
      <w:r w:rsidR="00234B58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социальных и волонтерских практик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Данная программа реализуется в рамках деятельности классного руководителя и помогает включению обучающихся в дела класса, школы, </w:t>
      </w:r>
      <w:r w:rsidR="00234B58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234B58" w:rsidRPr="00484EFA" w:rsidRDefault="00E204FD" w:rsidP="00234B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="00234B58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гражданского сознания, социальных инициатив учащихся через организацию образовательных проектов, направленных на изучение и устранение социальных, культурно-воспитательных проблем города Курска, на получение образовательного продукта для дальнейшей работы, а также формирование личностных </w:t>
      </w:r>
      <w:r w:rsidR="00234B58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 учащихся как основы взаимоотношений с людьми, обществом и миром в целом в процессе социальной деятельности.</w:t>
      </w:r>
    </w:p>
    <w:p w:rsidR="00E204FD" w:rsidRPr="00484EFA" w:rsidRDefault="00E204FD" w:rsidP="005C45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34B58" w:rsidRPr="00484EFA" w:rsidRDefault="00234B58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>вовлечение родителей и детей, педагогов в совместную деятельность по изучению и устранению социально значимых проблем города Курска;</w:t>
      </w:r>
    </w:p>
    <w:p w:rsidR="00234B58" w:rsidRPr="00484EFA" w:rsidRDefault="00234B58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>развитие социально-творческой активности учащихся, родителей, потребности в деятельном участии в сбережении красоты и комфортности города;</w:t>
      </w:r>
    </w:p>
    <w:p w:rsidR="00234B58" w:rsidRPr="00484EFA" w:rsidRDefault="00234B58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 xml:space="preserve">активизация общественной деятельности </w:t>
      </w:r>
      <w:r w:rsidR="005C4509" w:rsidRPr="00484EFA">
        <w:rPr>
          <w:rFonts w:ascii="Times New Roman" w:eastAsia="Times New Roman" w:hAnsi="Times New Roman" w:cs="Times New Roman"/>
          <w:color w:val="000000"/>
          <w:lang w:eastAsia="ru-RU"/>
        </w:rPr>
        <w:t>учащихся</w:t>
      </w: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>, создание условий для самореализации и самоутверждения в активной социальной работе на благо города;</w:t>
      </w:r>
    </w:p>
    <w:p w:rsidR="00234B58" w:rsidRPr="00484EFA" w:rsidRDefault="00234B58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>выявление и развитие духовных, творческих и организаторских потенциалов личности;</w:t>
      </w:r>
    </w:p>
    <w:p w:rsidR="00234B58" w:rsidRPr="00484EFA" w:rsidRDefault="00234B58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>стимулирование общественно-значимых инициатив</w:t>
      </w:r>
      <w:r w:rsidR="005C4509" w:rsidRPr="00484EFA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</w:t>
      </w: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>, развитие интереса к общественной работе, полезной городу;</w:t>
      </w:r>
    </w:p>
    <w:p w:rsidR="00234B58" w:rsidRPr="00484EFA" w:rsidRDefault="00234B58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>привлечение общественного внимания к миру природы города Курска, актуальности его сохранения;</w:t>
      </w:r>
    </w:p>
    <w:p w:rsidR="00234B58" w:rsidRPr="00484EFA" w:rsidRDefault="00234B58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>воспитание у детей и подростков уважительного отношения к единым общечеловеческим ценностям в соответствии с принципом сохранения культурного и природного разнообразия;</w:t>
      </w:r>
    </w:p>
    <w:p w:rsidR="00234B58" w:rsidRPr="00484EFA" w:rsidRDefault="00234B58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 </w:t>
      </w:r>
      <w:r w:rsidR="005C4509" w:rsidRPr="00484EFA">
        <w:rPr>
          <w:rFonts w:ascii="Times New Roman" w:eastAsia="Times New Roman" w:hAnsi="Times New Roman" w:cs="Times New Roman"/>
          <w:color w:val="000000"/>
          <w:lang w:eastAsia="ru-RU"/>
        </w:rPr>
        <w:t>учащихся</w:t>
      </w: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 xml:space="preserve"> экологической культуры и активной жизненной позиции по отношению к проблемам, стоящим перед родным городом; </w:t>
      </w:r>
    </w:p>
    <w:p w:rsidR="00234B58" w:rsidRPr="00484EFA" w:rsidRDefault="00234B58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 xml:space="preserve">содействие ответственному отношению к сохранению уникального облика столицы </w:t>
      </w:r>
      <w:r w:rsidR="005C4509" w:rsidRPr="00484EFA">
        <w:rPr>
          <w:rFonts w:ascii="Times New Roman" w:eastAsia="Times New Roman" w:hAnsi="Times New Roman" w:cs="Times New Roman"/>
          <w:color w:val="000000"/>
          <w:lang w:eastAsia="ru-RU"/>
        </w:rPr>
        <w:t>соловьиного</w:t>
      </w: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 xml:space="preserve"> края;</w:t>
      </w:r>
    </w:p>
    <w:p w:rsidR="005C4509" w:rsidRPr="00484EFA" w:rsidRDefault="00234B58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lang w:eastAsia="ru-RU"/>
        </w:rPr>
        <w:t>пробуждение правового самосознания, понимания уровня ответственности за порчу, уничтожение элементов внешнего облика города</w:t>
      </w:r>
      <w:r w:rsidR="005C4509" w:rsidRPr="00484EF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204FD" w:rsidRPr="00484EFA" w:rsidRDefault="005C4509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204FD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бучать  навыкам общественно-полезной деятельности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04FD" w:rsidRPr="00484EFA" w:rsidRDefault="005C4509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E204FD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школьников способности и готовности к социально преобразующей добровольческой деятельности.</w:t>
      </w:r>
    </w:p>
    <w:p w:rsidR="00E204FD" w:rsidRPr="00484EFA" w:rsidRDefault="005C4509" w:rsidP="005C4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204FD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организационные и коммуникативные компетенции,  механизмы эмоционально-волевого регулирования поведения, основы личностной адекватной самооценки, ответственности за свои поступки.</w:t>
      </w:r>
    </w:p>
    <w:p w:rsidR="005C4509" w:rsidRPr="00484EFA" w:rsidRDefault="005C4509" w:rsidP="00E20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 курса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</w:t>
      </w:r>
      <w:r w:rsidR="00255D7A" w:rsidRPr="002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«Сохраним красоту и уют любимого Курска!»</w:t>
      </w:r>
      <w:r w:rsidR="002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следующих </w:t>
      </w: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принципах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неадаптивной социализации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предполагает обеспечение возможности создания     школьником собственной модели поведения и самоопределения в меняющихся социальных условиях. Важным условием выступает создание специальных социальных ситуаций, где предусмотрена возможность самостоятельных проб, действий, имеющих реальный эффект. Это способствует повышению уровня социальной ответственности молодого поколения</w:t>
      </w:r>
      <w:r w:rsidR="005C4509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собственное поведение, поступки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484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предполагает, что социально-преобразующая деятельность школьников должна основываться на  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Возрастосообразность</w:t>
      </w:r>
      <w:proofErr w:type="spellEnd"/>
      <w:r w:rsidR="001E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важнейших конкретизаций принципа </w:t>
      </w:r>
      <w:proofErr w:type="spellStart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каждом возрастном этапе перед человеком встаёт ряд специфических задач, от решения которых зависит его личностное развитие. Это  и достижение определённого уровня физического развития, и формирование познавательных, морально-нравственных, ценностно-смысловых качеств, и становление самосознания личности, её самоопределение в жизни.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484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предполагает, что социальная деятельность школьников должна основываться на общечеловеческих ценностях культуры и строиться в соответствии с ценностями и нормами национальной культуры и традиций.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Принцип коллективности</w:t>
      </w:r>
      <w:r w:rsidRPr="00484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социальной деятельности предполагает, что общественно-полезная добровольческая деятельность детей  даёт опыт жизни в обществе, опыт взаимодействия с окружающими. Она может создавать условия для позитивно </w:t>
      </w:r>
      <w:proofErr w:type="gramStart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proofErr w:type="gramEnd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самопознания, самоопределения и самореализации.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диалогичности</w:t>
      </w:r>
      <w:r w:rsidRPr="00484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предполагает, что духовно-ценностная ориентация детей и их развитие осуществляются в процессе такого взаимодействия педагога и учащихся, содержанием которого является обмен гражданскими ценностями.  Диалогичность воспитания не предполагает равенства между педагогом и школьником. Это обусловлено возрастными различиями, неодинаковостью жизненного опыта, асимметричностью социальных ролей. Но диалогичность требует не столько равенства, сколько искренности и взаимного понимания, признания и принятия.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патриотической направленности</w:t>
      </w:r>
      <w:r w:rsidRPr="00484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обеспечение в процессе социальной деятельности причастности школьников к </w:t>
      </w:r>
      <w:r w:rsidR="005C4509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понятию «курянин»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C4509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краеведческой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культуре</w:t>
      </w:r>
      <w:r w:rsidR="005C4509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5C4509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принятию актуальных проблем города Курска, разработке способов их нивелирования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предполагает использование эмоционально окрашенных представлений (образы политических, исторических, гражданско-патриотических  явлений и предметов, собственных действий по отношению к </w:t>
      </w:r>
      <w:r w:rsidR="005C4509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городу Курску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описывающих действия на благо </w:t>
      </w:r>
      <w:r w:rsidR="005C4509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столицы соловьиного края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проектности</w:t>
      </w:r>
      <w:proofErr w:type="spellEnd"/>
      <w:r w:rsidRPr="00484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последовательную ориентацию всей деятельности педагога на подготовку и выведение школьника в самостоятельное проектное действие, разворачивающееся в логике замысел - реализация - рефлексия.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right="-8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поддержки самоопределения воспитанника</w:t>
      </w:r>
      <w:r w:rsidRPr="00484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Самоопределение в социальной деятельности - процесс формирования личностью собственного осмысленного и ответственного отношения к социальной действительности. Приобретение школьниками опыта социального самоопределения происходит в совместной </w:t>
      </w:r>
      <w:r w:rsidR="00DE50FC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</w:t>
      </w:r>
      <w:proofErr w:type="gramStart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</w:t>
      </w:r>
      <w:r w:rsidR="002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сверстниками </w:t>
      </w:r>
      <w:r w:rsidR="00DE50FC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социально-значимой деятельности.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социально преобразующей добровольческой деятельности достижение результатов обеспечивается формой </w:t>
      </w: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социальной пробы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контексте социальной деятельности  социальная проба – это инициативное участие школьника в социально значимых делах, организованных взрослыми.</w:t>
      </w:r>
    </w:p>
    <w:p w:rsidR="00E204FD" w:rsidRPr="00484EFA" w:rsidRDefault="00E204FD" w:rsidP="00DE50F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старшем этапе особая роль в организации социальной деятельности школьников отводится </w:t>
      </w: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коллективным творческим делам (КТД).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 морально-этическим принципом организации КТД создатель методики И. П. Иванов рассматривал «реальную заботу всех участников воспитательного процесса об окружающем мире, людях, о себе как товарище других людей». В основе идеи заботы - развитие нравственной позиции личности, социальной активности и внимания, потребности к изменению окружающего мира и саморазвитию.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вид внеклассной деятельности: творческой, познавательной,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достигают необходимого для жизни в обществе социального опыта,  формируют принимаемую обществом систему ценностей.</w:t>
      </w:r>
      <w:proofErr w:type="gramEnd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создает условия для многогранного развития и социализации каждого обучающегося в свободное от учёбы время.  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программы </w:t>
      </w:r>
      <w:r w:rsidR="00255D7A" w:rsidRPr="002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«Сохраним красоту и уют любимого Курска!»</w:t>
      </w:r>
      <w:r w:rsidR="002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использоваться  следующие ф</w:t>
      </w: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ормы организации внеурочной деятельности:</w:t>
      </w:r>
    </w:p>
    <w:p w:rsidR="00E204FD" w:rsidRPr="00484EFA" w:rsidRDefault="00E204FD" w:rsidP="00E204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E204FD" w:rsidRPr="00484EFA" w:rsidRDefault="00E204FD" w:rsidP="00E204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 людьми различных профессий;</w:t>
      </w:r>
    </w:p>
    <w:p w:rsidR="00E204FD" w:rsidRPr="00484EFA" w:rsidRDefault="00E204FD" w:rsidP="00E204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обсуждение видеоматериала;  </w:t>
      </w:r>
    </w:p>
    <w:p w:rsidR="00E204FD" w:rsidRPr="00484EFA" w:rsidRDefault="00E204FD" w:rsidP="00E204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поездки;</w:t>
      </w:r>
    </w:p>
    <w:p w:rsidR="00E204FD" w:rsidRPr="00484EFA" w:rsidRDefault="00E204FD" w:rsidP="00E204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конкурсы;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работ;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творческие дела;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праздники;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викторины;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проекты, презентации;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мастерские подарков;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аукционы добрых дел;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десанты;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 полезные практики;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социально-значимые акции,</w:t>
      </w:r>
    </w:p>
    <w:p w:rsidR="00E204FD" w:rsidRPr="00484EFA" w:rsidRDefault="00E204FD" w:rsidP="00E204F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проекты  и т.п.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воспитания социальной активности строится на основе сотрудничества, взаимного уважения и доверия взрослых и детей. 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программы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</w:t>
      </w:r>
    </w:p>
    <w:p w:rsidR="00BD1AFF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начального общего образования </w:t>
      </w:r>
      <w:r w:rsidR="00DE50FC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</w:t>
      </w:r>
      <w:r w:rsidR="00DE50FC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</w:t>
      </w:r>
      <w:r w:rsidR="00DE50FC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имени А.С. Сергеева» города Курска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программа </w:t>
      </w:r>
      <w:r w:rsidR="00255D7A" w:rsidRPr="0025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«Сохраним красоту и уют любимого Курска!»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с </w:t>
      </w:r>
      <w:r w:rsidR="00BD1AFF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BD1AFF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учебного времени составляет </w:t>
      </w:r>
      <w:r w:rsidR="0018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часов.</w:t>
      </w:r>
      <w:r w:rsidR="0018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учебного времени на каждый класс – 17 часов (1 час</w:t>
      </w:r>
      <w:r w:rsidR="001821C5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8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недели</w:t>
      </w:r>
      <w:r w:rsidR="001821C5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8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Обязательно предусматривается проведение практических занятий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учебных  дисциплин, где учащиеся жёстко привязаны к расписанию, сетке учебных часов, учебным планам, внеурочная деятельность может предоставить более широкие возможности в области социального образования и воспитания. Эти возможности выражаются в более гибком подходе к занятиям, широком использовании природных условий, возможности быстро внедрять в образовательно-воспитательный процесс новые методики, технологии, знания, уделять вопросам социализации личности воспитанников достаточное количество времени. Программа предполагает как проведение регулярных еженедельных внеурочных занятий со школьниками, так и возможность организовывать занятия крупными блоками.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</w:t>
      </w:r>
    </w:p>
    <w:p w:rsidR="00255D7A" w:rsidRDefault="00255D7A" w:rsidP="00255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«Сохраним красоту и уют любимого Курска!»</w:t>
      </w:r>
    </w:p>
    <w:p w:rsidR="00E204FD" w:rsidRPr="00484EFA" w:rsidRDefault="00E204FD" w:rsidP="00E204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Личностными результатами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является: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ценностное отношение к труду и творчеству, трудолюбие;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приоритета нравственных основ труда, творчества, создания нового;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E204FD" w:rsidRPr="00484EFA" w:rsidRDefault="00E204FD" w:rsidP="00E204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социальных знаний,</w:t>
      </w:r>
    </w:p>
    <w:p w:rsidR="00E204FD" w:rsidRPr="00484EFA" w:rsidRDefault="00E204FD" w:rsidP="00E204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социальной реальности и повседневной жизни;</w:t>
      </w:r>
    </w:p>
    <w:p w:rsidR="00E204FD" w:rsidRPr="00484EFA" w:rsidRDefault="00E204FD" w:rsidP="00E204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групповой работы;</w:t>
      </w:r>
    </w:p>
    <w:p w:rsidR="00E204FD" w:rsidRPr="00484EFA" w:rsidRDefault="00E204FD" w:rsidP="00E204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опыта разработки социальных проектов и организации коллективной творческой деятельности;</w:t>
      </w:r>
    </w:p>
    <w:p w:rsidR="00E204FD" w:rsidRPr="00484EFA" w:rsidRDefault="00E204FD" w:rsidP="00E204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поиск, нахождение и обработка информации  о принятых в обществ</w:t>
      </w:r>
      <w:r w:rsidR="00E7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нормах поведения и общения; об уважительном отношении 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другим людям; о взаимопомощи и т.п.;</w:t>
      </w:r>
    </w:p>
    <w:p w:rsidR="00E204FD" w:rsidRPr="00484EFA" w:rsidRDefault="00E204FD" w:rsidP="00E204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регулировать собственную деятельность;</w:t>
      </w:r>
    </w:p>
    <w:p w:rsidR="00E204FD" w:rsidRPr="00484EFA" w:rsidRDefault="00E204FD" w:rsidP="00E204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правил и норм социокультурного взаимодействия </w:t>
      </w:r>
      <w:proofErr w:type="gramStart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E204FD" w:rsidRPr="00484EFA" w:rsidRDefault="00E204FD" w:rsidP="00E204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культуры общения (дома, в школе, в обществе);</w:t>
      </w:r>
    </w:p>
    <w:p w:rsidR="00E204FD" w:rsidRPr="00484EFA" w:rsidRDefault="00E204FD" w:rsidP="00E204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в умениях слышать себя  и других;</w:t>
      </w:r>
    </w:p>
    <w:p w:rsidR="00E204FD" w:rsidRPr="00484EFA" w:rsidRDefault="00E204FD" w:rsidP="00E204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достижения планируемых результатов используются такие</w:t>
      </w:r>
      <w:r w:rsidR="00E7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методы, как наблюдение, анализ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деятельности, проекты, творческие работы, самоанализ и самооценка.  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Результаты  внеурочной деятельности отслеживаются в портфолио учащихся. Основными </w:t>
      </w: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критериями оценки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достигнутых результатов считаются: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самостоятельность работы;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осмысленность действий;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разнообразие освоенных задач.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данной программы ежегодно конкретизируется с учетом плана воспитательной работы </w:t>
      </w:r>
      <w:r w:rsidR="00BD1AFF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</w:t>
      </w:r>
      <w:r w:rsidR="00BD1AFF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</w:t>
      </w:r>
      <w:r w:rsidR="00BD1AFF"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имени А.С. Сергеева» города Курска</w:t>
      </w: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плана развития классного коллектива. Она играет роль общего ориентира, где очерчивается круг рассматриваемых проблем, но учитель имеет возможность сам конструировать ход занятий, исходя из индивидуальных возможностей и интересов  учеников.  </w:t>
      </w:r>
    </w:p>
    <w:p w:rsidR="00E204FD" w:rsidRPr="00484EFA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календарно-тематическое планирование разными педагогами данной программы носит свой неповторимый характер, отражая воспитательные мероприятия класса.</w:t>
      </w:r>
    </w:p>
    <w:p w:rsidR="007C6E63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6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E204FD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6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E63" w:rsidRDefault="007C6E63" w:rsidP="00E20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04FD" w:rsidRPr="00006CF8" w:rsidRDefault="00E204FD" w:rsidP="007C6E6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  <w:r w:rsidRPr="0000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Примерное календарно-тематическое планирование</w:t>
      </w:r>
    </w:p>
    <w:p w:rsidR="00E204FD" w:rsidRDefault="00E204F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FD" w:rsidRPr="00006CF8" w:rsidRDefault="00BD1AFF" w:rsidP="004843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6CF8">
        <w:rPr>
          <w:rFonts w:ascii="Times New Roman" w:hAnsi="Times New Roman"/>
          <w:b/>
          <w:sz w:val="32"/>
          <w:szCs w:val="32"/>
        </w:rPr>
        <w:t>5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"/>
        <w:gridCol w:w="1881"/>
        <w:gridCol w:w="1742"/>
        <w:gridCol w:w="2190"/>
        <w:gridCol w:w="1750"/>
        <w:gridCol w:w="1643"/>
      </w:tblGrid>
      <w:tr w:rsidR="00006CF8" w:rsidRPr="00006CF8" w:rsidTr="00006CF8">
        <w:tc>
          <w:tcPr>
            <w:tcW w:w="367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904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Тема/модуль</w:t>
            </w:r>
          </w:p>
        </w:tc>
        <w:tc>
          <w:tcPr>
            <w:tcW w:w="1742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Содержание</w:t>
            </w:r>
          </w:p>
        </w:tc>
        <w:tc>
          <w:tcPr>
            <w:tcW w:w="2179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Итоговый проект, результат</w:t>
            </w:r>
          </w:p>
        </w:tc>
        <w:tc>
          <w:tcPr>
            <w:tcW w:w="3379" w:type="dxa"/>
            <w:gridSpan w:val="2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Количество часов</w:t>
            </w:r>
          </w:p>
        </w:tc>
      </w:tr>
      <w:tr w:rsidR="00AC2AC1" w:rsidRPr="00006CF8" w:rsidTr="00006CF8">
        <w:tc>
          <w:tcPr>
            <w:tcW w:w="367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904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42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79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5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Теоретическое занятие</w:t>
            </w:r>
          </w:p>
        </w:tc>
        <w:tc>
          <w:tcPr>
            <w:tcW w:w="162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Практическое занятие</w:t>
            </w:r>
          </w:p>
        </w:tc>
      </w:tr>
      <w:tr w:rsidR="00AC2AC1" w:rsidRPr="00006CF8" w:rsidTr="00006CF8">
        <w:trPr>
          <w:trHeight w:val="1488"/>
        </w:trPr>
        <w:tc>
          <w:tcPr>
            <w:tcW w:w="36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  <w:tc>
          <w:tcPr>
            <w:tcW w:w="1904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Вводное занятие. «Курск – город с древней историей и традициями»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Красная площадь – исторический центр нашего города  </w:t>
            </w:r>
          </w:p>
        </w:tc>
        <w:tc>
          <w:tcPr>
            <w:tcW w:w="2179" w:type="dxa"/>
          </w:tcPr>
          <w:p w:rsid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 «Музей нашего города», «Пустых мест не бывает» (проблема пустырей)</w:t>
            </w:r>
          </w:p>
          <w:p w:rsidR="00006CF8" w:rsidRPr="00006CF8" w:rsidRDefault="00CA2333" w:rsidP="00F11117">
            <w:pPr>
              <w:pStyle w:val="a3"/>
              <w:spacing w:before="0" w:beforeAutospacing="0" w:after="0" w:afterAutospacing="0"/>
            </w:pPr>
            <w:r>
              <w:t>Виртуальная экскурсия «Детинец – исторический центр древнего Курска»</w:t>
            </w:r>
          </w:p>
        </w:tc>
        <w:tc>
          <w:tcPr>
            <w:tcW w:w="175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  <w:tc>
          <w:tcPr>
            <w:tcW w:w="162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</w:tr>
      <w:tr w:rsidR="00AC2AC1" w:rsidRPr="00006CF8" w:rsidTr="00006CF8">
        <w:tc>
          <w:tcPr>
            <w:tcW w:w="36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2</w:t>
            </w:r>
          </w:p>
        </w:tc>
        <w:tc>
          <w:tcPr>
            <w:tcW w:w="1904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Чистота в доме, чистота в городе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Уборка улиц, своего двора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Расчистка тротуаров от снега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Собака тоже живой организм (проблемы туалета животных)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CA2333" w:rsidP="00F11117">
            <w:pPr>
              <w:pStyle w:val="a3"/>
              <w:spacing w:before="0" w:beforeAutospacing="0" w:after="0" w:afterAutospacing="0"/>
            </w:pPr>
            <w:r>
              <w:t>Жевательная резинка</w:t>
            </w:r>
            <w:r w:rsidR="00006CF8" w:rsidRPr="00006CF8">
              <w:t xml:space="preserve"> – удовольствие или проблема </w:t>
            </w:r>
            <w:r w:rsidR="00E75217">
              <w:t xml:space="preserve">здоровья и </w:t>
            </w:r>
            <w:r w:rsidR="00006CF8" w:rsidRPr="00006CF8">
              <w:t>чистоты улиц</w:t>
            </w:r>
          </w:p>
        </w:tc>
        <w:tc>
          <w:tcPr>
            <w:tcW w:w="217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Волонтерские акции по уборке территорий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Помоги пожилым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Вторая жизнь вещей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Проекты: «Способы уничтожения жевательной резинки</w:t>
            </w:r>
            <w:r w:rsidR="00E75217">
              <w:t xml:space="preserve"> с асфальта», «Мусорный ветер»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Акции «Чистые улицы родному городу», «Мой чистый и уютный двор», «</w:t>
            </w:r>
            <w:proofErr w:type="spellStart"/>
            <w:r w:rsidRPr="00006CF8">
              <w:t>Сергеевский</w:t>
            </w:r>
            <w:proofErr w:type="spellEnd"/>
            <w:r w:rsidRPr="00006CF8">
              <w:t xml:space="preserve"> микрорайон – образец чистоты и порядка»</w:t>
            </w:r>
          </w:p>
        </w:tc>
        <w:tc>
          <w:tcPr>
            <w:tcW w:w="175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  <w:tc>
          <w:tcPr>
            <w:tcW w:w="162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</w:tr>
      <w:tr w:rsidR="00AC2AC1" w:rsidRPr="00006CF8" w:rsidTr="00006CF8">
        <w:tc>
          <w:tcPr>
            <w:tcW w:w="36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3</w:t>
            </w:r>
          </w:p>
        </w:tc>
        <w:tc>
          <w:tcPr>
            <w:tcW w:w="1904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Курск – город высокой культуры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Культура в разговорах курян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Культура поведения курян в общественных </w:t>
            </w:r>
            <w:r w:rsidRPr="00006CF8">
              <w:lastRenderedPageBreak/>
              <w:t>местах, в том числе и транспорте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7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Брошюра/листовки о вреде ненормативной лексики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Практические занятия старших школьников с </w:t>
            </w:r>
            <w:r w:rsidRPr="00006CF8">
              <w:lastRenderedPageBreak/>
              <w:t xml:space="preserve">младшими школьниками </w:t>
            </w:r>
            <w:r w:rsidR="00CA2333">
              <w:t>о вреде ненормативной лексики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Акция «Культурный трамвай», «Культурная маршрутка» (</w:t>
            </w:r>
            <w:proofErr w:type="spellStart"/>
            <w:r w:rsidRPr="00006CF8">
              <w:t>аудиообращение</w:t>
            </w:r>
            <w:proofErr w:type="spellEnd"/>
            <w:r w:rsidRPr="00006CF8">
              <w:t xml:space="preserve"> к пассажирам)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Оказание посильной помощи пожилым людям, нуждающимся</w:t>
            </w:r>
            <w:r w:rsidR="00E75217">
              <w:t xml:space="preserve"> в поддержке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proofErr w:type="spellStart"/>
            <w:r w:rsidRPr="00006CF8">
              <w:t>Экодесант</w:t>
            </w:r>
            <w:proofErr w:type="spellEnd"/>
            <w:r w:rsidRPr="00006CF8">
              <w:t>: «Осенний листопад»</w:t>
            </w:r>
          </w:p>
        </w:tc>
        <w:tc>
          <w:tcPr>
            <w:tcW w:w="175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1</w:t>
            </w:r>
          </w:p>
        </w:tc>
        <w:tc>
          <w:tcPr>
            <w:tcW w:w="162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</w:tr>
      <w:tr w:rsidR="00AC2AC1" w:rsidRPr="00006CF8" w:rsidTr="00006CF8">
        <w:tc>
          <w:tcPr>
            <w:tcW w:w="36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4</w:t>
            </w:r>
          </w:p>
        </w:tc>
        <w:tc>
          <w:tcPr>
            <w:tcW w:w="1904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Город здоровья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Проблемы </w:t>
            </w:r>
            <w:proofErr w:type="spellStart"/>
            <w:r w:rsidRPr="00006CF8">
              <w:t>табакокурения</w:t>
            </w:r>
            <w:proofErr w:type="spellEnd"/>
            <w:r w:rsidRPr="00006CF8">
              <w:t xml:space="preserve"> и алкоголизма среди подростков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Проблемы наркотической зависимости и психотропных средств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Здоровый ребенок – здоровое будущее нашего города</w:t>
            </w:r>
          </w:p>
          <w:p w:rsidR="00CA2333" w:rsidRDefault="00CA2333" w:rsidP="00F11117">
            <w:pPr>
              <w:pStyle w:val="a3"/>
              <w:spacing w:before="0" w:beforeAutospacing="0" w:after="0" w:afterAutospacing="0"/>
            </w:pPr>
          </w:p>
          <w:p w:rsidR="00CA2333" w:rsidRPr="00006CF8" w:rsidRDefault="00CA2333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7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Ежедневная зарядка в школах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Охват питанием школьников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Проекты: «Быть здоровым – это модно», «Профилактика вредных привычек», «Разра</w:t>
            </w:r>
            <w:r w:rsidR="00CA2333">
              <w:t>ботка дворовых спортплощадок»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Акция «День без лифта», «Его величество – велосипед (один день на велосипеде)</w:t>
            </w:r>
          </w:p>
          <w:p w:rsidR="00CA2333" w:rsidRDefault="00CA2333" w:rsidP="00F11117">
            <w:pPr>
              <w:pStyle w:val="a3"/>
              <w:spacing w:before="0" w:beforeAutospacing="0" w:after="0" w:afterAutospacing="0"/>
            </w:pPr>
          </w:p>
          <w:p w:rsidR="00CA2333" w:rsidRPr="00006CF8" w:rsidRDefault="00CA2333" w:rsidP="00F11117">
            <w:pPr>
              <w:pStyle w:val="a3"/>
              <w:spacing w:before="0" w:beforeAutospacing="0" w:after="0" w:afterAutospacing="0"/>
            </w:pPr>
            <w:proofErr w:type="spellStart"/>
            <w:r>
              <w:t>Лэпбук</w:t>
            </w:r>
            <w:proofErr w:type="spellEnd"/>
            <w:r>
              <w:t xml:space="preserve"> «Здоровье девушки»</w:t>
            </w:r>
          </w:p>
        </w:tc>
        <w:tc>
          <w:tcPr>
            <w:tcW w:w="175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2</w:t>
            </w:r>
          </w:p>
        </w:tc>
        <w:tc>
          <w:tcPr>
            <w:tcW w:w="162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</w:tr>
      <w:tr w:rsidR="00AC2AC1" w:rsidRPr="00006CF8" w:rsidTr="00006CF8">
        <w:tc>
          <w:tcPr>
            <w:tcW w:w="36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5</w:t>
            </w:r>
          </w:p>
        </w:tc>
        <w:tc>
          <w:tcPr>
            <w:tcW w:w="1904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Созидая – не разрушай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Не ломай деревья, не топчи цветы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Уважай и сохраняй, что создано другими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7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Проекты: «Экономическая себ</w:t>
            </w:r>
            <w:r w:rsidR="00904C06">
              <w:t>е</w:t>
            </w:r>
            <w:r w:rsidRPr="00006CF8">
              <w:t xml:space="preserve">стоимость </w:t>
            </w:r>
            <w:r w:rsidRPr="00006CF8">
              <w:lastRenderedPageBreak/>
              <w:t>затрат на удаление надписей на стенах и заборах», «</w:t>
            </w:r>
            <w:proofErr w:type="spellStart"/>
            <w:r w:rsidRPr="00006CF8">
              <w:t>Экоэнергия</w:t>
            </w:r>
            <w:proofErr w:type="spellEnd"/>
            <w:r w:rsidRPr="00006CF8">
              <w:t>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Акция: «Увидел – поправь, сможешь – сделай» </w:t>
            </w:r>
          </w:p>
        </w:tc>
        <w:tc>
          <w:tcPr>
            <w:tcW w:w="175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1</w:t>
            </w:r>
          </w:p>
        </w:tc>
        <w:tc>
          <w:tcPr>
            <w:tcW w:w="162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</w:tr>
      <w:tr w:rsidR="00AC2AC1" w:rsidRPr="00006CF8" w:rsidTr="00006CF8">
        <w:tc>
          <w:tcPr>
            <w:tcW w:w="36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6</w:t>
            </w:r>
          </w:p>
        </w:tc>
        <w:tc>
          <w:tcPr>
            <w:tcW w:w="1904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Люби и украшай свой город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Дворовая территория – территория зелени и уюта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7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Проекты: «Каждому микрорайону свой сквер», «Зеленый двор – легкие твоего дома»</w:t>
            </w:r>
          </w:p>
        </w:tc>
        <w:tc>
          <w:tcPr>
            <w:tcW w:w="175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  <w:tc>
          <w:tcPr>
            <w:tcW w:w="162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</w:tr>
      <w:tr w:rsidR="00AC2AC1" w:rsidRPr="00006CF8" w:rsidTr="00006CF8">
        <w:tc>
          <w:tcPr>
            <w:tcW w:w="36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7</w:t>
            </w:r>
          </w:p>
        </w:tc>
        <w:tc>
          <w:tcPr>
            <w:tcW w:w="1904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Никто не забыт, ничто не забыто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Сохранени</w:t>
            </w:r>
            <w:r>
              <w:t>е памяти, сохранение памятников</w:t>
            </w:r>
          </w:p>
        </w:tc>
        <w:tc>
          <w:tcPr>
            <w:tcW w:w="2179" w:type="dxa"/>
          </w:tcPr>
          <w:p w:rsid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Акция: </w:t>
            </w:r>
            <w:r w:rsidR="00CA2333">
              <w:t>«Берем шефство над памятником»</w:t>
            </w:r>
          </w:p>
          <w:p w:rsidR="00CA2333" w:rsidRDefault="00CA2333" w:rsidP="00F11117">
            <w:pPr>
              <w:pStyle w:val="a3"/>
              <w:spacing w:before="0" w:beforeAutospacing="0" w:after="0" w:afterAutospacing="0"/>
            </w:pPr>
          </w:p>
          <w:p w:rsidR="00CA2333" w:rsidRPr="00006CF8" w:rsidRDefault="00CA2333" w:rsidP="00F11117">
            <w:pPr>
              <w:pStyle w:val="a3"/>
              <w:spacing w:before="0" w:beforeAutospacing="0" w:after="0" w:afterAutospacing="0"/>
            </w:pPr>
            <w:r>
              <w:t xml:space="preserve">Создание </w:t>
            </w:r>
            <w:proofErr w:type="spellStart"/>
            <w:r>
              <w:t>медиатеки</w:t>
            </w:r>
            <w:proofErr w:type="spellEnd"/>
            <w:r>
              <w:t>, видеороликов по теме занятия</w:t>
            </w:r>
          </w:p>
        </w:tc>
        <w:tc>
          <w:tcPr>
            <w:tcW w:w="175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  <w:tc>
          <w:tcPr>
            <w:tcW w:w="162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</w:tr>
      <w:tr w:rsidR="00AC2AC1" w:rsidRPr="00006CF8" w:rsidTr="00006CF8">
        <w:tc>
          <w:tcPr>
            <w:tcW w:w="36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8</w:t>
            </w:r>
          </w:p>
        </w:tc>
        <w:tc>
          <w:tcPr>
            <w:tcW w:w="1904" w:type="dxa"/>
          </w:tcPr>
          <w:p w:rsidR="00006CF8" w:rsidRPr="00006CF8" w:rsidRDefault="00006CF8" w:rsidP="00484EFA">
            <w:pPr>
              <w:pStyle w:val="a3"/>
              <w:spacing w:before="0" w:beforeAutospacing="0" w:after="0" w:afterAutospacing="0"/>
            </w:pPr>
            <w:r w:rsidRPr="00006CF8">
              <w:t xml:space="preserve">Я честью этой дорожу, что называюсь я курянин </w:t>
            </w:r>
          </w:p>
        </w:tc>
        <w:tc>
          <w:tcPr>
            <w:tcW w:w="1742" w:type="dxa"/>
          </w:tcPr>
          <w:p w:rsidR="00AC2AC1" w:rsidRDefault="00AC2AC1" w:rsidP="00AC2AC1">
            <w:pPr>
              <w:pStyle w:val="a3"/>
              <w:spacing w:before="0" w:beforeAutospacing="0" w:after="0" w:afterAutospacing="0"/>
            </w:pPr>
            <w:r>
              <w:t>Участие курян в решении проблем своего города.</w:t>
            </w:r>
          </w:p>
          <w:p w:rsidR="00AC2AC1" w:rsidRDefault="00AC2AC1" w:rsidP="00AC2AC1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AC2AC1">
            <w:pPr>
              <w:pStyle w:val="a3"/>
              <w:spacing w:before="0" w:beforeAutospacing="0" w:after="0" w:afterAutospacing="0"/>
            </w:pPr>
            <w:r w:rsidRPr="00006CF8">
              <w:t>Обобщение, подведение итогов, защита проектов</w:t>
            </w:r>
          </w:p>
        </w:tc>
        <w:tc>
          <w:tcPr>
            <w:tcW w:w="2179" w:type="dxa"/>
          </w:tcPr>
          <w:p w:rsidR="00006CF8" w:rsidRPr="00006CF8" w:rsidRDefault="00006CF8" w:rsidP="008D4B09">
            <w:pPr>
              <w:pStyle w:val="a3"/>
              <w:spacing w:before="0" w:beforeAutospacing="0" w:after="0" w:afterAutospacing="0"/>
            </w:pPr>
            <w:r w:rsidRPr="00006CF8">
              <w:t>Проект: «Памятка для жителей города по сохранению, возрождению культурных ценностей нашего города»</w:t>
            </w:r>
            <w:r w:rsidR="00CA2333">
              <w:t>, «Курянином ты можешь и не быть, но чтить традиции обязан»</w:t>
            </w:r>
          </w:p>
        </w:tc>
        <w:tc>
          <w:tcPr>
            <w:tcW w:w="175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  <w:tc>
          <w:tcPr>
            <w:tcW w:w="162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2</w:t>
            </w:r>
          </w:p>
        </w:tc>
      </w:tr>
      <w:tr w:rsidR="00AC2AC1" w:rsidRPr="00006CF8" w:rsidTr="00006CF8">
        <w:tc>
          <w:tcPr>
            <w:tcW w:w="36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904" w:type="dxa"/>
          </w:tcPr>
          <w:p w:rsidR="00006CF8" w:rsidRPr="00006CF8" w:rsidRDefault="00006CF8" w:rsidP="00484EFA">
            <w:pPr>
              <w:pStyle w:val="a3"/>
              <w:spacing w:before="0" w:beforeAutospacing="0" w:after="0" w:afterAutospacing="0"/>
            </w:pP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79" w:type="dxa"/>
          </w:tcPr>
          <w:p w:rsidR="00006CF8" w:rsidRPr="00006CF8" w:rsidRDefault="00006CF8" w:rsidP="008D4B09">
            <w:pPr>
              <w:pStyle w:val="a3"/>
              <w:spacing w:before="0" w:beforeAutospacing="0" w:after="0" w:afterAutospacing="0"/>
            </w:pPr>
          </w:p>
        </w:tc>
        <w:tc>
          <w:tcPr>
            <w:tcW w:w="1752" w:type="dxa"/>
          </w:tcPr>
          <w:p w:rsidR="00006CF8" w:rsidRPr="00006CF8" w:rsidRDefault="00006CF8" w:rsidP="00006C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06CF8">
              <w:rPr>
                <w:b/>
              </w:rPr>
              <w:t>9 часов</w:t>
            </w:r>
          </w:p>
        </w:tc>
        <w:tc>
          <w:tcPr>
            <w:tcW w:w="1627" w:type="dxa"/>
          </w:tcPr>
          <w:p w:rsidR="00006CF8" w:rsidRPr="00006CF8" w:rsidRDefault="00006CF8" w:rsidP="00006C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06CF8">
              <w:rPr>
                <w:b/>
              </w:rPr>
              <w:t>8 часов</w:t>
            </w:r>
          </w:p>
        </w:tc>
      </w:tr>
      <w:tr w:rsidR="00006CF8" w:rsidRPr="00006CF8" w:rsidTr="00006CF8">
        <w:tc>
          <w:tcPr>
            <w:tcW w:w="6192" w:type="dxa"/>
            <w:gridSpan w:val="4"/>
          </w:tcPr>
          <w:p w:rsidR="00006CF8" w:rsidRPr="00006CF8" w:rsidRDefault="00006CF8" w:rsidP="008D4B09">
            <w:pPr>
              <w:pStyle w:val="a3"/>
              <w:spacing w:before="0" w:beforeAutospacing="0" w:after="0" w:afterAutospacing="0"/>
              <w:rPr>
                <w:b/>
              </w:rPr>
            </w:pPr>
            <w:r w:rsidRPr="00006CF8">
              <w:rPr>
                <w:b/>
              </w:rPr>
              <w:t>ИТОГО</w:t>
            </w:r>
          </w:p>
        </w:tc>
        <w:tc>
          <w:tcPr>
            <w:tcW w:w="3379" w:type="dxa"/>
            <w:gridSpan w:val="2"/>
          </w:tcPr>
          <w:p w:rsidR="00006CF8" w:rsidRPr="00006CF8" w:rsidRDefault="00006CF8" w:rsidP="00006C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06CF8">
              <w:rPr>
                <w:b/>
              </w:rPr>
              <w:t>17 часов</w:t>
            </w:r>
          </w:p>
        </w:tc>
      </w:tr>
    </w:tbl>
    <w:p w:rsidR="00BD1AFF" w:rsidRDefault="00BD1AFF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AFF" w:rsidRPr="00AC2AC1" w:rsidRDefault="00BD1AFF" w:rsidP="004843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AC1">
        <w:rPr>
          <w:rFonts w:ascii="Times New Roman" w:hAnsi="Times New Roman"/>
          <w:b/>
          <w:sz w:val="32"/>
          <w:szCs w:val="32"/>
        </w:rPr>
        <w:lastRenderedPageBreak/>
        <w:t>6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"/>
        <w:gridCol w:w="1742"/>
        <w:gridCol w:w="1891"/>
        <w:gridCol w:w="2222"/>
        <w:gridCol w:w="1726"/>
        <w:gridCol w:w="1643"/>
      </w:tblGrid>
      <w:tr w:rsidR="00006CF8" w:rsidRPr="00006CF8" w:rsidTr="00006CF8">
        <w:tc>
          <w:tcPr>
            <w:tcW w:w="347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42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Тема/модуль</w:t>
            </w:r>
          </w:p>
        </w:tc>
        <w:tc>
          <w:tcPr>
            <w:tcW w:w="1891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Содержание</w:t>
            </w:r>
          </w:p>
        </w:tc>
        <w:tc>
          <w:tcPr>
            <w:tcW w:w="2222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Итоговый проект, результат</w:t>
            </w:r>
          </w:p>
        </w:tc>
        <w:tc>
          <w:tcPr>
            <w:tcW w:w="3369" w:type="dxa"/>
            <w:gridSpan w:val="2"/>
          </w:tcPr>
          <w:p w:rsidR="00006CF8" w:rsidRPr="00006CF8" w:rsidRDefault="00006CF8" w:rsidP="00006CF8">
            <w:pPr>
              <w:pStyle w:val="a3"/>
              <w:spacing w:before="0" w:beforeAutospacing="0" w:after="0" w:afterAutospacing="0"/>
              <w:jc w:val="center"/>
            </w:pPr>
            <w:r w:rsidRPr="00006CF8">
              <w:t>Количество часов</w:t>
            </w:r>
          </w:p>
        </w:tc>
      </w:tr>
      <w:tr w:rsidR="00006CF8" w:rsidRPr="00006CF8" w:rsidTr="00006CF8">
        <w:tc>
          <w:tcPr>
            <w:tcW w:w="347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42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891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222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Теоретическое занятие</w:t>
            </w: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Практическое занятие</w:t>
            </w:r>
          </w:p>
        </w:tc>
      </w:tr>
      <w:tr w:rsidR="00006CF8" w:rsidRPr="00006CF8" w:rsidTr="00006CF8">
        <w:tc>
          <w:tcPr>
            <w:tcW w:w="34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Вводное занятие. «Курск – город с древней историей и традициями»</w:t>
            </w:r>
          </w:p>
        </w:tc>
        <w:tc>
          <w:tcPr>
            <w:tcW w:w="1891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Исторический центр города Курска </w:t>
            </w:r>
            <w:r>
              <w:t>(экскурсия)</w:t>
            </w:r>
          </w:p>
        </w:tc>
        <w:tc>
          <w:tcPr>
            <w:tcW w:w="222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Проект «Музей нашего города», </w:t>
            </w:r>
            <w:r w:rsidR="00C751DD" w:rsidRPr="00C751DD">
              <w:t>«Прошлое и настоящее города Курска в фотографиях»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</w:tr>
      <w:tr w:rsidR="00006CF8" w:rsidRPr="00006CF8" w:rsidTr="00006CF8">
        <w:tc>
          <w:tcPr>
            <w:tcW w:w="34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2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Чистота в доме, чистота в городе</w:t>
            </w:r>
          </w:p>
        </w:tc>
        <w:tc>
          <w:tcPr>
            <w:tcW w:w="1891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Проблемы свалок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Субботники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Уборка улиц, своего двора, школьной территории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Расчистка тротуаров от снега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Проблема лишних вещей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22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Волонтерские акции по уборке территорий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Помоги пожилым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Вторая жизнь вещей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Проекты: «Мусорный ветер», «Пробле</w:t>
            </w:r>
            <w:r w:rsidR="00C751DD">
              <w:t>мы разложения бытовых отходов», «Проблемы выгула домашних животных»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Акции «Чистые улицы родному городу», «Мой чистый и уютный двор», «</w:t>
            </w:r>
            <w:proofErr w:type="spellStart"/>
            <w:r w:rsidRPr="00006CF8">
              <w:t>Сергеевский</w:t>
            </w:r>
            <w:proofErr w:type="spellEnd"/>
            <w:r w:rsidRPr="00006CF8">
              <w:t xml:space="preserve"> микрорайон – образец чистоты и порядка»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proofErr w:type="spellStart"/>
            <w:r w:rsidRPr="00006CF8">
              <w:t>Экодесант</w:t>
            </w:r>
            <w:proofErr w:type="spellEnd"/>
            <w:r w:rsidRPr="00006CF8">
              <w:t>: «Осенний листопад»</w:t>
            </w: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</w:tr>
      <w:tr w:rsidR="00006CF8" w:rsidRPr="00006CF8" w:rsidTr="00006CF8">
        <w:tc>
          <w:tcPr>
            <w:tcW w:w="34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3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Курск – город высокой культуры</w:t>
            </w:r>
          </w:p>
        </w:tc>
        <w:tc>
          <w:tcPr>
            <w:tcW w:w="1891" w:type="dxa"/>
          </w:tcPr>
          <w:p w:rsidR="00006CF8" w:rsidRPr="00006CF8" w:rsidRDefault="00006CF8" w:rsidP="001177B3">
            <w:pPr>
              <w:pStyle w:val="a3"/>
              <w:spacing w:before="0" w:beforeAutospacing="0" w:after="0" w:afterAutospacing="0"/>
            </w:pPr>
            <w:r w:rsidRPr="00006CF8">
              <w:t>Культура в разговорах курян.  Ненормативная лексика, арго – проблема молодежи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Культура в общественных местах, в том числе и транспорте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О тех, кто нуждается в нашей помощи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22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Брошюра/листовки о вреде ненормативной лексики</w:t>
            </w:r>
          </w:p>
          <w:p w:rsidR="00C751DD" w:rsidRPr="00006CF8" w:rsidRDefault="00C751DD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Практические занятия старших школьников с младшими </w:t>
            </w:r>
            <w:r w:rsidRPr="00006CF8">
              <w:lastRenderedPageBreak/>
              <w:t xml:space="preserve">школьниками 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Акция «Культурный трамвай», «Культурная маршрутка» (</w:t>
            </w:r>
            <w:proofErr w:type="spellStart"/>
            <w:r w:rsidRPr="00006CF8">
              <w:t>аудиообращение</w:t>
            </w:r>
            <w:proofErr w:type="spellEnd"/>
            <w:r w:rsidRPr="00006CF8">
              <w:t xml:space="preserve"> к пассажирам)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Оказание посильной помощи пожилым людям, нуждающимся</w:t>
            </w: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06CF8" w:rsidRPr="00006CF8" w:rsidTr="00006CF8">
        <w:tc>
          <w:tcPr>
            <w:tcW w:w="34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4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Город здоровья</w:t>
            </w:r>
          </w:p>
        </w:tc>
        <w:tc>
          <w:tcPr>
            <w:tcW w:w="1891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Проблемы </w:t>
            </w:r>
            <w:proofErr w:type="spellStart"/>
            <w:r w:rsidRPr="00006CF8">
              <w:t>табакокурения</w:t>
            </w:r>
            <w:proofErr w:type="spellEnd"/>
            <w:r w:rsidRPr="00006CF8">
              <w:t xml:space="preserve"> и алкоголизма среди подростков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Проблемы наркотической зависимости и психотропных средств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Здоровая среда: </w:t>
            </w:r>
            <w:proofErr w:type="spellStart"/>
            <w:r w:rsidRPr="00006CF8">
              <w:t>велогород</w:t>
            </w:r>
            <w:proofErr w:type="spellEnd"/>
            <w:r w:rsidRPr="00006CF8">
              <w:t>, велосипедные, беговые дорожки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Здоровый ребенок – здоровое будущее нашего города</w:t>
            </w:r>
          </w:p>
        </w:tc>
        <w:tc>
          <w:tcPr>
            <w:tcW w:w="222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Ежедневная зарядка в школах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Охват питанием школьников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Проекты: «Быть здоровым – это модно», «Профилактика вредных привычек», «Разра</w:t>
            </w:r>
            <w:r w:rsidR="00C751DD">
              <w:t>ботка дворовых спортплощадок», «Где и как мы едим»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Акция «День без лифта», «Его величество – велосипед (один день на велосипеде)</w:t>
            </w: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06CF8" w:rsidRPr="00006CF8" w:rsidTr="00006CF8">
        <w:tc>
          <w:tcPr>
            <w:tcW w:w="34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5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Созидая – не разрушай</w:t>
            </w:r>
          </w:p>
        </w:tc>
        <w:tc>
          <w:tcPr>
            <w:tcW w:w="1891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Не ломай деревья, не топчи цветы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A43FAF">
            <w:pPr>
              <w:pStyle w:val="a3"/>
              <w:spacing w:before="0" w:beforeAutospacing="0" w:after="0" w:afterAutospacing="0"/>
            </w:pPr>
            <w:r w:rsidRPr="00006CF8">
              <w:t>Уважай и сохраняй, что создано другими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И на заборе тоже пишут…</w:t>
            </w:r>
          </w:p>
        </w:tc>
        <w:tc>
          <w:tcPr>
            <w:tcW w:w="222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Проекты: «Экономическая себ</w:t>
            </w:r>
            <w:r w:rsidR="00904C06">
              <w:t>е</w:t>
            </w:r>
            <w:r w:rsidRPr="00006CF8">
              <w:t>стоимость затрат на удаление надписей на стенах и заборах»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Акция: «Увидел – поправь, сможешь – сделай» </w:t>
            </w: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06CF8" w:rsidRPr="00006CF8" w:rsidTr="00006CF8">
        <w:tc>
          <w:tcPr>
            <w:tcW w:w="34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6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Люби и украшай свой город</w:t>
            </w:r>
          </w:p>
        </w:tc>
        <w:tc>
          <w:tcPr>
            <w:tcW w:w="1891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Улица – домов лица (украшение </w:t>
            </w:r>
            <w:r w:rsidRPr="00006CF8">
              <w:lastRenderedPageBreak/>
              <w:t>фасадов домов и зданий)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22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 xml:space="preserve">Проекты: «Каждому микрорайону свой </w:t>
            </w:r>
            <w:r w:rsidRPr="00006CF8">
              <w:lastRenderedPageBreak/>
              <w:t>сквер», «Зеленый двор – легкие твоего дома»</w:t>
            </w:r>
            <w:r w:rsidR="00904C06">
              <w:t>, «Украшаем город цветами»</w:t>
            </w: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06CF8" w:rsidRPr="00006CF8" w:rsidTr="00006CF8">
        <w:tc>
          <w:tcPr>
            <w:tcW w:w="34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7</w:t>
            </w: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Никто не забыт, ничто не забыто</w:t>
            </w:r>
          </w:p>
        </w:tc>
        <w:tc>
          <w:tcPr>
            <w:tcW w:w="1891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Сохранение памяти, сохранение памятников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Школьный сад Победы</w:t>
            </w:r>
          </w:p>
        </w:tc>
        <w:tc>
          <w:tcPr>
            <w:tcW w:w="2222" w:type="dxa"/>
          </w:tcPr>
          <w:p w:rsid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Акция: «Берем шефство над памятником», </w:t>
            </w:r>
          </w:p>
          <w:p w:rsidR="00F80D95" w:rsidRDefault="00F80D95" w:rsidP="00F11117">
            <w:pPr>
              <w:pStyle w:val="a3"/>
              <w:spacing w:before="0" w:beforeAutospacing="0" w:after="0" w:afterAutospacing="0"/>
            </w:pPr>
          </w:p>
          <w:p w:rsidR="00F80D95" w:rsidRPr="00006CF8" w:rsidRDefault="00F80D95" w:rsidP="00F11117">
            <w:pPr>
              <w:pStyle w:val="a3"/>
              <w:spacing w:before="0" w:beforeAutospacing="0" w:after="0" w:afterAutospacing="0"/>
            </w:pPr>
            <w:r>
              <w:t>Проект: «Сохраняем память о знаменитых людях нашего города»</w:t>
            </w:r>
            <w:r w:rsidR="00904C06">
              <w:t>, «Связь поколений»</w:t>
            </w: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06CF8" w:rsidRPr="00006CF8" w:rsidTr="00006CF8">
        <w:tc>
          <w:tcPr>
            <w:tcW w:w="34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8</w:t>
            </w:r>
          </w:p>
        </w:tc>
        <w:tc>
          <w:tcPr>
            <w:tcW w:w="1742" w:type="dxa"/>
          </w:tcPr>
          <w:p w:rsidR="00006CF8" w:rsidRPr="00006CF8" w:rsidRDefault="00006CF8" w:rsidP="00F80D95">
            <w:pPr>
              <w:pStyle w:val="a3"/>
              <w:spacing w:before="0" w:beforeAutospacing="0" w:after="0" w:afterAutospacing="0"/>
            </w:pPr>
            <w:r w:rsidRPr="00006CF8">
              <w:t>Я честью этой дорожу, что называюсь я курянин</w:t>
            </w:r>
            <w:r w:rsidR="00F80D95">
              <w:t xml:space="preserve"> </w:t>
            </w:r>
          </w:p>
        </w:tc>
        <w:tc>
          <w:tcPr>
            <w:tcW w:w="1891" w:type="dxa"/>
          </w:tcPr>
          <w:p w:rsidR="00006CF8" w:rsidRDefault="00F80D95" w:rsidP="00F11117">
            <w:pPr>
              <w:pStyle w:val="a3"/>
              <w:spacing w:before="0" w:beforeAutospacing="0" w:after="0" w:afterAutospacing="0"/>
            </w:pPr>
            <w:r w:rsidRPr="00F80D95">
              <w:t>Участие курян в решении проблем своего города</w:t>
            </w:r>
            <w:r>
              <w:t>.</w:t>
            </w:r>
          </w:p>
          <w:p w:rsidR="00F80D95" w:rsidRDefault="00F80D95" w:rsidP="00F11117">
            <w:pPr>
              <w:pStyle w:val="a3"/>
              <w:spacing w:before="0" w:beforeAutospacing="0" w:after="0" w:afterAutospacing="0"/>
            </w:pPr>
          </w:p>
          <w:p w:rsidR="00F80D95" w:rsidRPr="00006CF8" w:rsidRDefault="00F80D95" w:rsidP="00F11117">
            <w:pPr>
              <w:pStyle w:val="a3"/>
              <w:spacing w:before="0" w:beforeAutospacing="0" w:after="0" w:afterAutospacing="0"/>
            </w:pPr>
            <w:r>
              <w:t>О</w:t>
            </w:r>
            <w:r w:rsidRPr="00006CF8">
              <w:t>бобщение, подведение итогов, защита проектов</w:t>
            </w:r>
          </w:p>
        </w:tc>
        <w:tc>
          <w:tcPr>
            <w:tcW w:w="2222" w:type="dxa"/>
          </w:tcPr>
          <w:p w:rsidR="00006CF8" w:rsidRPr="00006CF8" w:rsidRDefault="00006CF8" w:rsidP="00484EFA">
            <w:pPr>
              <w:pStyle w:val="a3"/>
              <w:spacing w:before="0" w:beforeAutospacing="0" w:after="0" w:afterAutospacing="0"/>
            </w:pPr>
            <w:r w:rsidRPr="00006CF8">
              <w:t>Проект: «Памятка для жителей города по сохранению, возрождению традиций нашего города»</w:t>
            </w:r>
            <w:r w:rsidR="00904C06">
              <w:t>, «Подарок родному городу»</w:t>
            </w:r>
            <w:r w:rsidR="00CA2333">
              <w:t xml:space="preserve">, </w:t>
            </w:r>
            <w:r w:rsidR="00CA2333" w:rsidRPr="00CA2333">
              <w:t>«Курянином ты можешь и не быть, но чтить традиции обязан»</w:t>
            </w: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</w:tr>
      <w:tr w:rsidR="00006CF8" w:rsidRPr="00006CF8" w:rsidTr="00006CF8">
        <w:tc>
          <w:tcPr>
            <w:tcW w:w="34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42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891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222" w:type="dxa"/>
          </w:tcPr>
          <w:p w:rsidR="00006CF8" w:rsidRPr="00006CF8" w:rsidRDefault="00006CF8" w:rsidP="00484EFA">
            <w:pPr>
              <w:pStyle w:val="a3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7 часов</w:t>
            </w:r>
          </w:p>
        </w:tc>
        <w:tc>
          <w:tcPr>
            <w:tcW w:w="1643" w:type="dxa"/>
          </w:tcPr>
          <w:p w:rsidR="00006CF8" w:rsidRDefault="00006CF8" w:rsidP="00F11117">
            <w:pPr>
              <w:pStyle w:val="a3"/>
              <w:spacing w:before="0" w:beforeAutospacing="0" w:after="0" w:afterAutospacing="0"/>
            </w:pPr>
            <w:r>
              <w:t>10 часов</w:t>
            </w:r>
          </w:p>
        </w:tc>
      </w:tr>
      <w:tr w:rsidR="00006CF8" w:rsidRPr="00006CF8" w:rsidTr="007C6E63">
        <w:tc>
          <w:tcPr>
            <w:tcW w:w="6202" w:type="dxa"/>
            <w:gridSpan w:val="4"/>
          </w:tcPr>
          <w:p w:rsidR="00006CF8" w:rsidRPr="00006CF8" w:rsidRDefault="00006CF8" w:rsidP="00484EFA">
            <w:pPr>
              <w:pStyle w:val="a3"/>
              <w:spacing w:before="0" w:beforeAutospacing="0" w:after="0" w:afterAutospacing="0"/>
              <w:rPr>
                <w:b/>
              </w:rPr>
            </w:pPr>
            <w:r w:rsidRPr="00006CF8">
              <w:rPr>
                <w:b/>
              </w:rPr>
              <w:t>ИТОГО</w:t>
            </w:r>
          </w:p>
        </w:tc>
        <w:tc>
          <w:tcPr>
            <w:tcW w:w="3369" w:type="dxa"/>
            <w:gridSpan w:val="2"/>
          </w:tcPr>
          <w:p w:rsidR="00006CF8" w:rsidRPr="00006CF8" w:rsidRDefault="00006CF8" w:rsidP="00006C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06CF8">
              <w:rPr>
                <w:b/>
              </w:rPr>
              <w:t>17</w:t>
            </w:r>
            <w:r>
              <w:rPr>
                <w:b/>
              </w:rPr>
              <w:t xml:space="preserve"> часов</w:t>
            </w:r>
          </w:p>
        </w:tc>
      </w:tr>
    </w:tbl>
    <w:p w:rsidR="00947E1E" w:rsidRDefault="00947E1E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AFF" w:rsidRPr="00AC2AC1" w:rsidRDefault="00BD1AFF" w:rsidP="004843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AC1">
        <w:rPr>
          <w:rFonts w:ascii="Times New Roman" w:hAnsi="Times New Roman"/>
          <w:b/>
          <w:sz w:val="32"/>
          <w:szCs w:val="32"/>
        </w:rPr>
        <w:lastRenderedPageBreak/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576"/>
        <w:gridCol w:w="2099"/>
        <w:gridCol w:w="2190"/>
        <w:gridCol w:w="1726"/>
        <w:gridCol w:w="1643"/>
      </w:tblGrid>
      <w:tr w:rsidR="00006CF8" w:rsidRPr="00006CF8" w:rsidTr="00006CF8">
        <w:tc>
          <w:tcPr>
            <w:tcW w:w="337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576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Тема/модуль</w:t>
            </w:r>
          </w:p>
        </w:tc>
        <w:tc>
          <w:tcPr>
            <w:tcW w:w="2099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Содержание</w:t>
            </w:r>
          </w:p>
        </w:tc>
        <w:tc>
          <w:tcPr>
            <w:tcW w:w="2190" w:type="dxa"/>
            <w:vMerge w:val="restart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Итоговый проект, результат</w:t>
            </w:r>
          </w:p>
        </w:tc>
        <w:tc>
          <w:tcPr>
            <w:tcW w:w="3369" w:type="dxa"/>
            <w:gridSpan w:val="2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Количество часов</w:t>
            </w:r>
          </w:p>
        </w:tc>
      </w:tr>
      <w:tr w:rsidR="00006CF8" w:rsidRPr="00006CF8" w:rsidTr="00006CF8">
        <w:tc>
          <w:tcPr>
            <w:tcW w:w="337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576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099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  <w:vMerge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Теоретическое занятие</w:t>
            </w: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>
              <w:t>Практическое занятие</w:t>
            </w:r>
          </w:p>
        </w:tc>
      </w:tr>
      <w:tr w:rsidR="00006CF8" w:rsidRPr="00006CF8" w:rsidTr="00006CF8">
        <w:tc>
          <w:tcPr>
            <w:tcW w:w="33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  <w:tc>
          <w:tcPr>
            <w:tcW w:w="157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Вводное занятие. «Курск – город с древней историей и традициями»</w:t>
            </w:r>
          </w:p>
        </w:tc>
        <w:tc>
          <w:tcPr>
            <w:tcW w:w="209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История нашего города </w:t>
            </w:r>
          </w:p>
        </w:tc>
        <w:tc>
          <w:tcPr>
            <w:tcW w:w="2190" w:type="dxa"/>
          </w:tcPr>
          <w:p w:rsid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 «Музей нашего города», «Пустых мест не бывает» (проблема пустырей)</w:t>
            </w:r>
          </w:p>
          <w:p w:rsidR="007C6E63" w:rsidRDefault="007C6E63" w:rsidP="00F11117">
            <w:pPr>
              <w:pStyle w:val="a3"/>
              <w:spacing w:before="0" w:beforeAutospacing="0" w:after="0" w:afterAutospacing="0"/>
            </w:pPr>
          </w:p>
          <w:p w:rsidR="007C6E63" w:rsidRPr="00006CF8" w:rsidRDefault="007C6E63" w:rsidP="00F11117">
            <w:pPr>
              <w:pStyle w:val="a3"/>
              <w:spacing w:before="0" w:beforeAutospacing="0" w:after="0" w:afterAutospacing="0"/>
            </w:pPr>
            <w:proofErr w:type="spellStart"/>
            <w:r>
              <w:t>Воркшоп</w:t>
            </w:r>
            <w:proofErr w:type="spellEnd"/>
            <w:r>
              <w:t xml:space="preserve"> «Связывая времена и пространство в музее»</w:t>
            </w:r>
          </w:p>
        </w:tc>
        <w:tc>
          <w:tcPr>
            <w:tcW w:w="172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1</w:t>
            </w:r>
          </w:p>
        </w:tc>
        <w:tc>
          <w:tcPr>
            <w:tcW w:w="1643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</w:tr>
      <w:tr w:rsidR="00006CF8" w:rsidRPr="00006CF8" w:rsidTr="00006CF8">
        <w:tc>
          <w:tcPr>
            <w:tcW w:w="33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2</w:t>
            </w:r>
          </w:p>
        </w:tc>
        <w:tc>
          <w:tcPr>
            <w:tcW w:w="157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Чистота в доме, чистота в городе</w:t>
            </w:r>
          </w:p>
        </w:tc>
        <w:tc>
          <w:tcPr>
            <w:tcW w:w="209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Проблемы </w:t>
            </w:r>
            <w:r w:rsidR="007C6E63">
              <w:t>утилизации бытовых отходов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Уборка улиц, своего двора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Расчистка тротуаров от снега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7C6E63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Волонтерские акции по уборке территорий</w:t>
            </w:r>
            <w:r w:rsidR="007C6E63">
              <w:t xml:space="preserve">, облагораживании территорий школьного двора, улицы, </w:t>
            </w:r>
            <w:proofErr w:type="spellStart"/>
            <w:r w:rsidR="007C6E63">
              <w:t>Сергеевского</w:t>
            </w:r>
            <w:proofErr w:type="spellEnd"/>
            <w:r w:rsidR="007C6E63">
              <w:t xml:space="preserve"> микрорайона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Помоги пожилым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Проекты: «Способы уничтожения жевательной резинки с </w:t>
            </w:r>
            <w:r w:rsidR="007C6E63">
              <w:t>улиц нашего города</w:t>
            </w:r>
            <w:r w:rsidRPr="00006CF8">
              <w:t>», «Мусорный ветер», «Проблемы разложения бытовых отходов»,</w:t>
            </w:r>
            <w:r w:rsidR="007C6E63">
              <w:t xml:space="preserve"> «Чистый город – чистая душа»</w:t>
            </w:r>
            <w:r w:rsidRPr="00006CF8">
              <w:t xml:space="preserve"> 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Акции «Чистые улицы родному городу», «Мой чистый и уютный двор», «</w:t>
            </w:r>
            <w:proofErr w:type="spellStart"/>
            <w:r w:rsidRPr="00006CF8">
              <w:t>Сергеевский</w:t>
            </w:r>
            <w:proofErr w:type="spellEnd"/>
            <w:r w:rsidRPr="00006CF8">
              <w:t xml:space="preserve"> микрорайон – образец чистоты и порядка»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proofErr w:type="spellStart"/>
            <w:r w:rsidRPr="00006CF8">
              <w:lastRenderedPageBreak/>
              <w:t>Экодесант</w:t>
            </w:r>
            <w:proofErr w:type="spellEnd"/>
            <w:r w:rsidRPr="00006CF8">
              <w:t>: «Осенний листопад»</w:t>
            </w:r>
          </w:p>
        </w:tc>
        <w:tc>
          <w:tcPr>
            <w:tcW w:w="1726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643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06CF8" w:rsidRPr="00006CF8" w:rsidTr="00006CF8">
        <w:tc>
          <w:tcPr>
            <w:tcW w:w="33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3</w:t>
            </w:r>
          </w:p>
        </w:tc>
        <w:tc>
          <w:tcPr>
            <w:tcW w:w="157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Курск – город высокой культуры</w:t>
            </w:r>
          </w:p>
        </w:tc>
        <w:tc>
          <w:tcPr>
            <w:tcW w:w="209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Культура в общественных местах, в том числе и транспорте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Ненормативная лексика, арго – проблема молодежи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О тех, кто нуждается в нашей помощи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Животные на улице: радость общения или беда для окружающих?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Брошюра/листовки о вреде ненормативной лексики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Практические занятия старших школьников с младшими школьниками 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Акция «Культурный трамвай», «Культурная маршрутка» (</w:t>
            </w:r>
            <w:proofErr w:type="spellStart"/>
            <w:r w:rsidRPr="00006CF8">
              <w:t>аудиообращение</w:t>
            </w:r>
            <w:proofErr w:type="spellEnd"/>
            <w:r w:rsidRPr="00006CF8">
              <w:t xml:space="preserve"> к пассажирам)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Оказание посильной помощи пожилым людям, нуждающимся</w:t>
            </w:r>
          </w:p>
          <w:p w:rsidR="007C6E63" w:rsidRDefault="007C6E63" w:rsidP="00F11117">
            <w:pPr>
              <w:pStyle w:val="a3"/>
              <w:spacing w:before="0" w:beforeAutospacing="0" w:after="0" w:afterAutospacing="0"/>
            </w:pPr>
          </w:p>
          <w:p w:rsidR="007C6E63" w:rsidRPr="00006CF8" w:rsidRDefault="007C6E63" w:rsidP="007C6E63">
            <w:pPr>
              <w:pStyle w:val="a3"/>
              <w:spacing w:before="0" w:beforeAutospacing="0" w:after="0" w:afterAutospacing="0"/>
            </w:pPr>
            <w:r>
              <w:t>Проект: «Речевой портрет юного курянина»</w:t>
            </w:r>
          </w:p>
        </w:tc>
        <w:tc>
          <w:tcPr>
            <w:tcW w:w="1726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06CF8" w:rsidRPr="00006CF8" w:rsidTr="00006CF8">
        <w:tc>
          <w:tcPr>
            <w:tcW w:w="33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4</w:t>
            </w:r>
          </w:p>
        </w:tc>
        <w:tc>
          <w:tcPr>
            <w:tcW w:w="157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Город здоровья</w:t>
            </w:r>
          </w:p>
        </w:tc>
        <w:tc>
          <w:tcPr>
            <w:tcW w:w="209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Проблемы </w:t>
            </w:r>
            <w:proofErr w:type="spellStart"/>
            <w:r w:rsidRPr="00006CF8">
              <w:t>табакокурения</w:t>
            </w:r>
            <w:proofErr w:type="spellEnd"/>
            <w:r w:rsidRPr="00006CF8">
              <w:t xml:space="preserve"> и алкоголизма среди подростков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Проблемы наркотической зависимости и психотропных средств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Здоровая среда: </w:t>
            </w:r>
            <w:proofErr w:type="spellStart"/>
            <w:r w:rsidRPr="00006CF8">
              <w:t>велогород</w:t>
            </w:r>
            <w:proofErr w:type="spellEnd"/>
            <w:r w:rsidRPr="00006CF8">
              <w:t>, велосипедные, беговые дорожки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Тренажер в каждый двор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Здоровый </w:t>
            </w:r>
            <w:r w:rsidRPr="00006CF8">
              <w:lastRenderedPageBreak/>
              <w:t>ребенок – здоровое будущее нашего города</w:t>
            </w:r>
          </w:p>
        </w:tc>
        <w:tc>
          <w:tcPr>
            <w:tcW w:w="2190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Ежедневная зарядка в школах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Охват питанием школьников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Проекты: «Быть здоровым – это модно», «Профилактика вредных привычек», «Разра</w:t>
            </w:r>
            <w:r w:rsidR="007C6E63">
              <w:t>ботка дворовых спортплощадок», «Безопасный тротуар»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Акция «День без лифта», «Его величество – </w:t>
            </w:r>
            <w:r w:rsidRPr="00006CF8">
              <w:lastRenderedPageBreak/>
              <w:t>велосипед (один день на велосипеде)</w:t>
            </w:r>
          </w:p>
        </w:tc>
        <w:tc>
          <w:tcPr>
            <w:tcW w:w="1726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643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</w:tr>
      <w:tr w:rsidR="00006CF8" w:rsidRPr="00006CF8" w:rsidTr="00006CF8">
        <w:tc>
          <w:tcPr>
            <w:tcW w:w="33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5</w:t>
            </w:r>
          </w:p>
        </w:tc>
        <w:tc>
          <w:tcPr>
            <w:tcW w:w="157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Созидая – не разрушай</w:t>
            </w:r>
          </w:p>
        </w:tc>
        <w:tc>
          <w:tcPr>
            <w:tcW w:w="209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Вандализм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Не нарисуй! (Проблема испорченных стен и заборов (</w:t>
            </w:r>
            <w:proofErr w:type="spellStart"/>
            <w:r w:rsidRPr="00006CF8">
              <w:t>графитти</w:t>
            </w:r>
            <w:proofErr w:type="spellEnd"/>
            <w:r w:rsidRPr="00006CF8">
              <w:t>, непотребные надписи и пр.))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8D4B09">
            <w:pPr>
              <w:pStyle w:val="a3"/>
              <w:spacing w:before="0" w:beforeAutospacing="0" w:after="0" w:afterAutospacing="0"/>
            </w:pPr>
            <w:r w:rsidRPr="00006CF8">
              <w:t>Уважай и сохраняй, что создано другими</w:t>
            </w:r>
          </w:p>
          <w:p w:rsidR="00006CF8" w:rsidRPr="00006CF8" w:rsidRDefault="00006CF8" w:rsidP="008D4B09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8D4B09">
            <w:pPr>
              <w:pStyle w:val="a3"/>
              <w:spacing w:before="0" w:beforeAutospacing="0" w:after="0" w:afterAutospacing="0"/>
            </w:pPr>
            <w:r w:rsidRPr="00006CF8">
              <w:t>Проблемы энергосбережения в нашем городе</w:t>
            </w:r>
          </w:p>
        </w:tc>
        <w:tc>
          <w:tcPr>
            <w:tcW w:w="2190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Проекты: «Экономическая себ</w:t>
            </w:r>
            <w:r w:rsidR="00904C06">
              <w:t>е</w:t>
            </w:r>
            <w:r w:rsidRPr="00006CF8">
              <w:t>стоимость затрат на удаление надписей на стенах и заборах»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Акция: «Увидел – поправь, сможешь – сделай» </w:t>
            </w:r>
          </w:p>
        </w:tc>
        <w:tc>
          <w:tcPr>
            <w:tcW w:w="1726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</w:tr>
      <w:tr w:rsidR="00006CF8" w:rsidRPr="00006CF8" w:rsidTr="00006CF8">
        <w:tc>
          <w:tcPr>
            <w:tcW w:w="33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6</w:t>
            </w:r>
          </w:p>
        </w:tc>
        <w:tc>
          <w:tcPr>
            <w:tcW w:w="157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Люби и украшай свой город</w:t>
            </w:r>
          </w:p>
        </w:tc>
        <w:tc>
          <w:tcPr>
            <w:tcW w:w="209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Сохраним и создадим зеленую зону города (парки и скверы, ландшафтный дизайн)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</w:tcPr>
          <w:p w:rsid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Проекты: «Каждому микрорайону свой сквер», «Зеленый двор – легкие твоего дома»</w:t>
            </w:r>
            <w:r w:rsidR="007C6E63">
              <w:t>, «Уберите за собакой!» (экологические знаки)</w:t>
            </w:r>
          </w:p>
          <w:p w:rsidR="007C6E63" w:rsidRDefault="007C6E63" w:rsidP="00F11117">
            <w:pPr>
              <w:pStyle w:val="a3"/>
              <w:spacing w:before="0" w:beforeAutospacing="0" w:after="0" w:afterAutospacing="0"/>
            </w:pPr>
          </w:p>
          <w:p w:rsidR="007C6E63" w:rsidRPr="00006CF8" w:rsidRDefault="007C6E63" w:rsidP="00F11117">
            <w:pPr>
              <w:pStyle w:val="a3"/>
              <w:spacing w:before="0" w:beforeAutospacing="0" w:after="0" w:afterAutospacing="0"/>
            </w:pPr>
            <w:r>
              <w:t>Экологическая сказка/акция «Бережем воду»</w:t>
            </w:r>
          </w:p>
        </w:tc>
        <w:tc>
          <w:tcPr>
            <w:tcW w:w="1726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06CF8" w:rsidRPr="00006CF8" w:rsidTr="00006CF8">
        <w:tc>
          <w:tcPr>
            <w:tcW w:w="33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7</w:t>
            </w:r>
          </w:p>
        </w:tc>
        <w:tc>
          <w:tcPr>
            <w:tcW w:w="1576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Никто не забыт, ничто не забыто</w:t>
            </w:r>
          </w:p>
        </w:tc>
        <w:tc>
          <w:tcPr>
            <w:tcW w:w="2099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Сохранение памяти, сохранение памятников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Школьный сад Победы</w:t>
            </w: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</w:p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Сохранение и поддержка старинных зданий города</w:t>
            </w:r>
          </w:p>
        </w:tc>
        <w:tc>
          <w:tcPr>
            <w:tcW w:w="2190" w:type="dxa"/>
          </w:tcPr>
          <w:p w:rsid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 xml:space="preserve">Акция: «Берем шефство над памятником», </w:t>
            </w:r>
          </w:p>
          <w:p w:rsidR="00F80D95" w:rsidRDefault="00F80D95" w:rsidP="00F11117">
            <w:pPr>
              <w:pStyle w:val="a3"/>
              <w:spacing w:before="0" w:beforeAutospacing="0" w:after="0" w:afterAutospacing="0"/>
            </w:pPr>
          </w:p>
          <w:p w:rsidR="00F80D95" w:rsidRPr="00006CF8" w:rsidRDefault="00F80D95" w:rsidP="00F11117">
            <w:pPr>
              <w:pStyle w:val="a3"/>
              <w:spacing w:before="0" w:beforeAutospacing="0" w:after="0" w:afterAutospacing="0"/>
            </w:pPr>
            <w:r>
              <w:t>Проект: «Имена знаменитых людей на карте города Курска»</w:t>
            </w:r>
          </w:p>
        </w:tc>
        <w:tc>
          <w:tcPr>
            <w:tcW w:w="1726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06CF8" w:rsidRPr="00006CF8" w:rsidTr="00006CF8">
        <w:tc>
          <w:tcPr>
            <w:tcW w:w="337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t>8</w:t>
            </w:r>
          </w:p>
        </w:tc>
        <w:tc>
          <w:tcPr>
            <w:tcW w:w="1576" w:type="dxa"/>
          </w:tcPr>
          <w:p w:rsidR="00006CF8" w:rsidRPr="00006CF8" w:rsidRDefault="00006CF8" w:rsidP="00F80D95">
            <w:pPr>
              <w:pStyle w:val="a3"/>
              <w:spacing w:before="0" w:beforeAutospacing="0" w:after="0" w:afterAutospacing="0"/>
            </w:pPr>
            <w:r w:rsidRPr="00006CF8">
              <w:t>Я честью этой дорожу, что называюсь я курянин</w:t>
            </w:r>
            <w:r w:rsidR="00F80D95">
              <w:t xml:space="preserve"> </w:t>
            </w:r>
          </w:p>
        </w:tc>
        <w:tc>
          <w:tcPr>
            <w:tcW w:w="2099" w:type="dxa"/>
          </w:tcPr>
          <w:p w:rsidR="00006CF8" w:rsidRDefault="00F80D95" w:rsidP="00F11117">
            <w:pPr>
              <w:pStyle w:val="a3"/>
              <w:spacing w:before="0" w:beforeAutospacing="0" w:after="0" w:afterAutospacing="0"/>
            </w:pPr>
            <w:r w:rsidRPr="00F80D95">
              <w:t>Участие курян в решении проблем своего города</w:t>
            </w:r>
          </w:p>
          <w:p w:rsidR="00F80D95" w:rsidRDefault="00F80D95" w:rsidP="00F11117">
            <w:pPr>
              <w:pStyle w:val="a3"/>
              <w:spacing w:before="0" w:beforeAutospacing="0" w:after="0" w:afterAutospacing="0"/>
            </w:pPr>
          </w:p>
          <w:p w:rsidR="00F80D95" w:rsidRPr="00006CF8" w:rsidRDefault="00F80D95" w:rsidP="00F11117">
            <w:pPr>
              <w:pStyle w:val="a3"/>
              <w:spacing w:before="0" w:beforeAutospacing="0" w:after="0" w:afterAutospacing="0"/>
            </w:pPr>
            <w:r>
              <w:t>О</w:t>
            </w:r>
            <w:r w:rsidRPr="00006CF8">
              <w:t xml:space="preserve">бобщение, подведение </w:t>
            </w:r>
            <w:r w:rsidRPr="00006CF8">
              <w:lastRenderedPageBreak/>
              <w:t>итогов, защита проектов</w:t>
            </w:r>
          </w:p>
        </w:tc>
        <w:tc>
          <w:tcPr>
            <w:tcW w:w="2190" w:type="dxa"/>
          </w:tcPr>
          <w:p w:rsidR="00006CF8" w:rsidRPr="00006CF8" w:rsidRDefault="00006CF8" w:rsidP="00F11117">
            <w:pPr>
              <w:pStyle w:val="a3"/>
              <w:spacing w:before="0" w:beforeAutospacing="0" w:after="0" w:afterAutospacing="0"/>
            </w:pPr>
            <w:r w:rsidRPr="00006CF8">
              <w:lastRenderedPageBreak/>
              <w:t>Проект-эссе: «Если бы я был мэром города…»</w:t>
            </w:r>
            <w:r w:rsidR="00CA2333">
              <w:t xml:space="preserve">, </w:t>
            </w:r>
            <w:r w:rsidR="00CA2333" w:rsidRPr="00CA2333">
              <w:t xml:space="preserve">«Курянином ты можешь и не быть, но чтить традиции </w:t>
            </w:r>
            <w:r w:rsidR="00CA2333" w:rsidRPr="00CA2333">
              <w:lastRenderedPageBreak/>
              <w:t>обязан»</w:t>
            </w:r>
          </w:p>
        </w:tc>
        <w:tc>
          <w:tcPr>
            <w:tcW w:w="1726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643" w:type="dxa"/>
          </w:tcPr>
          <w:p w:rsidR="00006CF8" w:rsidRPr="00006CF8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C2AC1" w:rsidRPr="00006CF8" w:rsidTr="00006CF8">
        <w:tc>
          <w:tcPr>
            <w:tcW w:w="337" w:type="dxa"/>
          </w:tcPr>
          <w:p w:rsidR="00AC2AC1" w:rsidRPr="00006CF8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576" w:type="dxa"/>
          </w:tcPr>
          <w:p w:rsidR="00AC2AC1" w:rsidRPr="00006CF8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099" w:type="dxa"/>
          </w:tcPr>
          <w:p w:rsidR="00AC2AC1" w:rsidRPr="00006CF8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</w:tcPr>
          <w:p w:rsidR="00AC2AC1" w:rsidRPr="00006CF8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AC2AC1" w:rsidRDefault="00AC2AC1" w:rsidP="00F11117">
            <w:pPr>
              <w:pStyle w:val="a3"/>
              <w:spacing w:before="0" w:beforeAutospacing="0" w:after="0" w:afterAutospacing="0"/>
            </w:pPr>
            <w:r>
              <w:t>8 часов</w:t>
            </w:r>
          </w:p>
        </w:tc>
        <w:tc>
          <w:tcPr>
            <w:tcW w:w="1643" w:type="dxa"/>
          </w:tcPr>
          <w:p w:rsidR="00AC2AC1" w:rsidRDefault="00AC2AC1" w:rsidP="00F11117">
            <w:pPr>
              <w:pStyle w:val="a3"/>
              <w:spacing w:before="0" w:beforeAutospacing="0" w:after="0" w:afterAutospacing="0"/>
            </w:pPr>
            <w:r>
              <w:t>9 часов</w:t>
            </w:r>
          </w:p>
        </w:tc>
      </w:tr>
      <w:tr w:rsidR="00AC2AC1" w:rsidRPr="00006CF8" w:rsidTr="007C6E63">
        <w:tc>
          <w:tcPr>
            <w:tcW w:w="6202" w:type="dxa"/>
            <w:gridSpan w:val="4"/>
          </w:tcPr>
          <w:p w:rsidR="00AC2AC1" w:rsidRPr="00006CF8" w:rsidRDefault="00AC2AC1" w:rsidP="00F11117">
            <w:pPr>
              <w:pStyle w:val="a3"/>
              <w:spacing w:before="0" w:beforeAutospacing="0" w:after="0" w:afterAutospacing="0"/>
              <w:rPr>
                <w:b/>
              </w:rPr>
            </w:pPr>
            <w:r w:rsidRPr="00006CF8">
              <w:rPr>
                <w:b/>
              </w:rPr>
              <w:t>ИТОГО</w:t>
            </w:r>
          </w:p>
        </w:tc>
        <w:tc>
          <w:tcPr>
            <w:tcW w:w="3369" w:type="dxa"/>
            <w:gridSpan w:val="2"/>
          </w:tcPr>
          <w:p w:rsidR="00AC2AC1" w:rsidRPr="00006CF8" w:rsidRDefault="00AC2AC1" w:rsidP="00AC2AC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06CF8">
              <w:rPr>
                <w:b/>
              </w:rPr>
              <w:t>17 часов</w:t>
            </w:r>
          </w:p>
        </w:tc>
      </w:tr>
    </w:tbl>
    <w:p w:rsidR="00947E1E" w:rsidRDefault="00947E1E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33" w:rsidRDefault="00CA2333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ED" w:rsidRDefault="00DF5FE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AFF" w:rsidRPr="00AC2AC1" w:rsidRDefault="00BD1AFF" w:rsidP="004843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AC1">
        <w:rPr>
          <w:rFonts w:ascii="Times New Roman" w:hAnsi="Times New Roman"/>
          <w:b/>
          <w:sz w:val="32"/>
          <w:szCs w:val="32"/>
        </w:rPr>
        <w:lastRenderedPageBreak/>
        <w:t>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1576"/>
        <w:gridCol w:w="2100"/>
        <w:gridCol w:w="2190"/>
        <w:gridCol w:w="1726"/>
        <w:gridCol w:w="1643"/>
      </w:tblGrid>
      <w:tr w:rsidR="00AC2AC1" w:rsidRPr="00AC2AC1" w:rsidTr="00AC2AC1">
        <w:tc>
          <w:tcPr>
            <w:tcW w:w="336" w:type="dxa"/>
            <w:vMerge w:val="restart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576" w:type="dxa"/>
            <w:vMerge w:val="restart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Тема/модуль</w:t>
            </w:r>
          </w:p>
        </w:tc>
        <w:tc>
          <w:tcPr>
            <w:tcW w:w="2100" w:type="dxa"/>
            <w:vMerge w:val="restart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Содержание</w:t>
            </w:r>
          </w:p>
        </w:tc>
        <w:tc>
          <w:tcPr>
            <w:tcW w:w="2190" w:type="dxa"/>
            <w:vMerge w:val="restart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Итоговый проект, результат</w:t>
            </w:r>
          </w:p>
        </w:tc>
        <w:tc>
          <w:tcPr>
            <w:tcW w:w="3369" w:type="dxa"/>
            <w:gridSpan w:val="2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Количество часов</w:t>
            </w:r>
          </w:p>
        </w:tc>
      </w:tr>
      <w:tr w:rsidR="00AC2AC1" w:rsidRPr="00AC2AC1" w:rsidTr="00AC2AC1">
        <w:tc>
          <w:tcPr>
            <w:tcW w:w="336" w:type="dxa"/>
            <w:vMerge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576" w:type="dxa"/>
            <w:vMerge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00" w:type="dxa"/>
            <w:vMerge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  <w:vMerge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Теоретическое занятие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Практическое занятие</w:t>
            </w:r>
          </w:p>
        </w:tc>
      </w:tr>
      <w:tr w:rsidR="00AC2AC1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1</w:t>
            </w:r>
          </w:p>
        </w:tc>
        <w:tc>
          <w:tcPr>
            <w:tcW w:w="157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Вводное занятие. «Курск – город с древней историей и традициями»</w:t>
            </w:r>
          </w:p>
        </w:tc>
        <w:tc>
          <w:tcPr>
            <w:tcW w:w="2100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История и традиции города Курска</w:t>
            </w:r>
          </w:p>
        </w:tc>
        <w:tc>
          <w:tcPr>
            <w:tcW w:w="2190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Проект «Музей нашего города», «Пустых мест не бывает» (проблема пустырей)</w:t>
            </w:r>
          </w:p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</w:tr>
      <w:tr w:rsidR="00AC2AC1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2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Чистота в доме, чистота в городе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Проблемы утилизации бытовых и строительных отходов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Организованная чистота 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Расчистка тротуаров от снега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Чистая вода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Экологические проблемы нашего города</w:t>
            </w: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Волонтерские акции по уборке территорий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Помоги пожилым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Вторая жизнь вещей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Проекты: «Способы уничтожения жевательной резинки с асфальта», «Мусорный ветер», «Проблемы разложения бытовых отходов», 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Акции «Чистые улицы родному городу», «Мой чистый и уютный двор», «</w:t>
            </w:r>
            <w:proofErr w:type="spellStart"/>
            <w:r w:rsidRPr="00AC2AC1">
              <w:t>Сергеевский</w:t>
            </w:r>
            <w:proofErr w:type="spellEnd"/>
            <w:r w:rsidRPr="00AC2AC1">
              <w:t xml:space="preserve"> микрорайон – образец чистоты и порядка», «Экологические проблемы города Курска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proofErr w:type="spellStart"/>
            <w:r w:rsidRPr="00AC2AC1">
              <w:t>Экодесант</w:t>
            </w:r>
            <w:proofErr w:type="spellEnd"/>
            <w:r w:rsidRPr="00AC2AC1">
              <w:t>: «Осенний листопад»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C2AC1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3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Курск – город высокой </w:t>
            </w:r>
            <w:r w:rsidRPr="00AC2AC1">
              <w:lastRenderedPageBreak/>
              <w:t>культуры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lastRenderedPageBreak/>
              <w:t xml:space="preserve">Общегородские культурные нормы </w:t>
            </w:r>
            <w:r w:rsidRPr="00AC2AC1">
              <w:lastRenderedPageBreak/>
              <w:t>адекватного поведения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Ненормативная лексика, арго – проблема молодежи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О тех, кто нуждается в нашей помощи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Животные на улице: радость общения или беда для окружающих?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Мы – люди русские! (проблема англицизмов в названиях на улицах города)</w:t>
            </w: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lastRenderedPageBreak/>
              <w:t xml:space="preserve">Брошюра/листовки о вреде ненормативной </w:t>
            </w:r>
            <w:r w:rsidRPr="00AC2AC1">
              <w:lastRenderedPageBreak/>
              <w:t>лексики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Практические занятия старших школьников с младшими школьниками 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Акция «Культурный трамвай», «Культурная маршрутка» (</w:t>
            </w:r>
            <w:proofErr w:type="spellStart"/>
            <w:r w:rsidRPr="00AC2AC1">
              <w:t>аудиообращение</w:t>
            </w:r>
            <w:proofErr w:type="spellEnd"/>
            <w:r w:rsidRPr="00AC2AC1">
              <w:t xml:space="preserve"> к пассажирам)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Оказание посильной помощи пожилым людям, нуждающимся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C2AC1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lastRenderedPageBreak/>
              <w:t>4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Город здоровья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Проблемы </w:t>
            </w:r>
            <w:proofErr w:type="spellStart"/>
            <w:r w:rsidRPr="00AC2AC1">
              <w:t>табакокурения</w:t>
            </w:r>
            <w:proofErr w:type="spellEnd"/>
            <w:r w:rsidRPr="00AC2AC1">
              <w:t xml:space="preserve"> и алкоголизма среди подростков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Проблемы наркотической зависимости и психотропных средств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Здоровая среда: </w:t>
            </w:r>
            <w:proofErr w:type="spellStart"/>
            <w:r w:rsidRPr="00AC2AC1">
              <w:t>велогород</w:t>
            </w:r>
            <w:proofErr w:type="spellEnd"/>
            <w:r w:rsidRPr="00AC2AC1">
              <w:t>, велосипедные, беговые дорожки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Тренажер в каждый двор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Жизнь в автомобильных пробках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Бесплатный спорт для всех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Здоровый ребенок – здоровое будущее </w:t>
            </w:r>
            <w:r w:rsidRPr="00AC2AC1">
              <w:lastRenderedPageBreak/>
              <w:t>нашего города</w:t>
            </w:r>
          </w:p>
          <w:p w:rsidR="00CA2333" w:rsidRDefault="00CA2333" w:rsidP="007C6E63">
            <w:pPr>
              <w:pStyle w:val="a3"/>
              <w:spacing w:before="0" w:beforeAutospacing="0" w:after="0" w:afterAutospacing="0"/>
            </w:pPr>
          </w:p>
          <w:p w:rsidR="00CA2333" w:rsidRPr="00AC2AC1" w:rsidRDefault="00CA2333" w:rsidP="007C6E63">
            <w:pPr>
              <w:pStyle w:val="a3"/>
              <w:spacing w:before="0" w:beforeAutospacing="0" w:after="0" w:afterAutospacing="0"/>
            </w:pPr>
            <w:r>
              <w:t>Здоровая девушка – здоровая мать</w:t>
            </w: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lastRenderedPageBreak/>
              <w:t>Ежедневная зарядка в школах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Охват питанием школьников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Проекты: «Быть здоровым – это модно», «Профилактика вредных привычек», «Разработка дворовых спортплощадок»</w:t>
            </w:r>
            <w:proofErr w:type="gramStart"/>
            <w:r w:rsidRPr="00AC2AC1">
              <w:t>, «</w:t>
            </w:r>
            <w:proofErr w:type="gramEnd"/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Акция «День без лифта», «Его величество – велосипед (один день на велосипеде)</w:t>
            </w:r>
            <w:r w:rsidR="00CA2333">
              <w:t>, «Меняй сигарету на конфету»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C2AC1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lastRenderedPageBreak/>
              <w:t>5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Созидая – не разрушай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Вандализм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Не нарисуй! (Проблема испорченных стен и заборов (</w:t>
            </w:r>
            <w:proofErr w:type="spellStart"/>
            <w:r w:rsidRPr="00AC2AC1">
              <w:t>графитти</w:t>
            </w:r>
            <w:proofErr w:type="spellEnd"/>
            <w:r w:rsidRPr="00AC2AC1">
              <w:t>, непотребные надписи и пр.))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8D4B09">
            <w:pPr>
              <w:pStyle w:val="a3"/>
              <w:spacing w:before="0" w:beforeAutospacing="0" w:after="0" w:afterAutospacing="0"/>
            </w:pPr>
            <w:r w:rsidRPr="00AC2AC1">
              <w:t>Уважай и сохраняй, что создано другими</w:t>
            </w:r>
          </w:p>
          <w:p w:rsidR="00AC2AC1" w:rsidRPr="00AC2AC1" w:rsidRDefault="00AC2AC1" w:rsidP="008D4B09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8D4B09">
            <w:pPr>
              <w:pStyle w:val="a3"/>
              <w:spacing w:before="0" w:beforeAutospacing="0" w:after="0" w:afterAutospacing="0"/>
            </w:pPr>
            <w:r w:rsidRPr="00AC2AC1">
              <w:t>Проблемы энергосбережения в нашем городе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Проекты: «Экономическая себ</w:t>
            </w:r>
            <w:r w:rsidR="00904C06">
              <w:t>е</w:t>
            </w:r>
            <w:r w:rsidRPr="00AC2AC1">
              <w:t>стоимость затрат на удаление надписей на стенах и заборах»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Акция: «Увидел – поправь, сможешь – сделай» 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C2AC1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6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Люби и украшай свой город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Сохраним и создадим зеленую зону города (парки и скверы, ландшафтный дизайн)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Курск – город стильный (единство стиля в украшении и оформлении зданий)</w:t>
            </w: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Проекты: «Каждому микрорайону свой сквер», «Зеленый двор – легкие твоего дома»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C2AC1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7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Никто не забыт, ничто не забыто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Сохранение памяти, сохранение памятников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Школьный сад Победы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Сохранение и поддержка старинных зданий города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Курск – культурная столица соловьиного края</w:t>
            </w:r>
          </w:p>
        </w:tc>
        <w:tc>
          <w:tcPr>
            <w:tcW w:w="2190" w:type="dxa"/>
          </w:tcPr>
          <w:p w:rsid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Акция: «Берем шефство над памятником», </w:t>
            </w:r>
          </w:p>
          <w:p w:rsidR="00F80D95" w:rsidRDefault="00F80D95" w:rsidP="007C6E63">
            <w:pPr>
              <w:pStyle w:val="a3"/>
              <w:spacing w:before="0" w:beforeAutospacing="0" w:after="0" w:afterAutospacing="0"/>
            </w:pPr>
          </w:p>
          <w:p w:rsidR="00F80D95" w:rsidRPr="00AC2AC1" w:rsidRDefault="00F80D95" w:rsidP="007C6E63">
            <w:pPr>
              <w:pStyle w:val="a3"/>
              <w:spacing w:before="0" w:beforeAutospacing="0" w:after="0" w:afterAutospacing="0"/>
            </w:pPr>
            <w:r>
              <w:t>Проект: «Люди и улицы»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</w:tr>
      <w:tr w:rsidR="00AC2AC1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lastRenderedPageBreak/>
              <w:t>8</w:t>
            </w:r>
          </w:p>
        </w:tc>
        <w:tc>
          <w:tcPr>
            <w:tcW w:w="1576" w:type="dxa"/>
          </w:tcPr>
          <w:p w:rsidR="00AC2AC1" w:rsidRPr="00AC2AC1" w:rsidRDefault="00AC2AC1" w:rsidP="00F80D95">
            <w:pPr>
              <w:pStyle w:val="a3"/>
              <w:spacing w:before="0" w:beforeAutospacing="0" w:after="0" w:afterAutospacing="0"/>
            </w:pPr>
            <w:r w:rsidRPr="00AC2AC1">
              <w:t>Я честью этой дорожу, что называюсь я курянин</w:t>
            </w:r>
          </w:p>
        </w:tc>
        <w:tc>
          <w:tcPr>
            <w:tcW w:w="2100" w:type="dxa"/>
          </w:tcPr>
          <w:p w:rsidR="00AC2AC1" w:rsidRDefault="00F80D95" w:rsidP="00F80D95">
            <w:pPr>
              <w:pStyle w:val="a3"/>
              <w:spacing w:before="0" w:beforeAutospacing="0" w:after="0" w:afterAutospacing="0"/>
            </w:pPr>
            <w:r>
              <w:t>Востребованные профессии в городе, перспективы будущего развития.</w:t>
            </w:r>
          </w:p>
          <w:p w:rsidR="00F80D95" w:rsidRDefault="00F80D95" w:rsidP="00F80D95">
            <w:pPr>
              <w:pStyle w:val="a3"/>
              <w:spacing w:before="0" w:beforeAutospacing="0" w:after="0" w:afterAutospacing="0"/>
            </w:pPr>
          </w:p>
          <w:p w:rsidR="00F80D95" w:rsidRPr="00AC2AC1" w:rsidRDefault="00F80D95" w:rsidP="00F80D95">
            <w:pPr>
              <w:pStyle w:val="a3"/>
              <w:spacing w:before="0" w:beforeAutospacing="0" w:after="0" w:afterAutospacing="0"/>
            </w:pPr>
            <w:r>
              <w:t>О</w:t>
            </w:r>
            <w:r w:rsidRPr="00AC2AC1">
              <w:t>бобщение, подведение итогов, защита проектов</w:t>
            </w:r>
          </w:p>
        </w:tc>
        <w:tc>
          <w:tcPr>
            <w:tcW w:w="2190" w:type="dxa"/>
          </w:tcPr>
          <w:p w:rsidR="00AC2AC1" w:rsidRPr="00AC2AC1" w:rsidRDefault="00AC2AC1" w:rsidP="00484EFA">
            <w:pPr>
              <w:pStyle w:val="a3"/>
              <w:spacing w:before="0" w:beforeAutospacing="0" w:after="0" w:afterAutospacing="0"/>
            </w:pPr>
            <w:r w:rsidRPr="00AC2AC1">
              <w:t>Проект-эссе: «Мое участие в создании неповторимого облика города»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C2AC1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</w:tcPr>
          <w:p w:rsidR="00AC2AC1" w:rsidRPr="00AC2AC1" w:rsidRDefault="00AC2AC1" w:rsidP="00484EFA">
            <w:pPr>
              <w:pStyle w:val="a3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AC2AC1" w:rsidRDefault="00AC2AC1" w:rsidP="00F11117">
            <w:pPr>
              <w:pStyle w:val="a3"/>
              <w:spacing w:before="0" w:beforeAutospacing="0" w:after="0" w:afterAutospacing="0"/>
            </w:pPr>
            <w:r>
              <w:t>9 часов</w:t>
            </w:r>
          </w:p>
        </w:tc>
        <w:tc>
          <w:tcPr>
            <w:tcW w:w="1643" w:type="dxa"/>
          </w:tcPr>
          <w:p w:rsidR="00AC2AC1" w:rsidRDefault="00AC2AC1" w:rsidP="00F11117">
            <w:pPr>
              <w:pStyle w:val="a3"/>
              <w:spacing w:before="0" w:beforeAutospacing="0" w:after="0" w:afterAutospacing="0"/>
            </w:pPr>
            <w:r>
              <w:t>8 часов</w:t>
            </w:r>
          </w:p>
        </w:tc>
      </w:tr>
      <w:tr w:rsidR="00AC2AC1" w:rsidRPr="00AC2AC1" w:rsidTr="00AC2AC1">
        <w:tc>
          <w:tcPr>
            <w:tcW w:w="6202" w:type="dxa"/>
            <w:gridSpan w:val="4"/>
          </w:tcPr>
          <w:p w:rsidR="00AC2AC1" w:rsidRPr="00AC2AC1" w:rsidRDefault="00AC2AC1" w:rsidP="00484EFA">
            <w:pPr>
              <w:pStyle w:val="a3"/>
              <w:spacing w:before="0" w:beforeAutospacing="0" w:after="0" w:afterAutospacing="0"/>
              <w:rPr>
                <w:b/>
              </w:rPr>
            </w:pPr>
            <w:r w:rsidRPr="00AC2AC1">
              <w:rPr>
                <w:b/>
              </w:rPr>
              <w:t>ИТОГО</w:t>
            </w:r>
          </w:p>
        </w:tc>
        <w:tc>
          <w:tcPr>
            <w:tcW w:w="3369" w:type="dxa"/>
            <w:gridSpan w:val="2"/>
          </w:tcPr>
          <w:p w:rsidR="00AC2AC1" w:rsidRPr="00AC2AC1" w:rsidRDefault="00AC2AC1" w:rsidP="00AC2AC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C2AC1">
              <w:rPr>
                <w:b/>
              </w:rPr>
              <w:t>17 часов</w:t>
            </w:r>
          </w:p>
        </w:tc>
      </w:tr>
    </w:tbl>
    <w:p w:rsidR="00947E1E" w:rsidRDefault="00947E1E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BD" w:rsidRDefault="00C438B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AFF" w:rsidRPr="00AC2AC1" w:rsidRDefault="00BD1AFF" w:rsidP="004843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AC1">
        <w:rPr>
          <w:rFonts w:ascii="Times New Roman" w:hAnsi="Times New Roman"/>
          <w:b/>
          <w:sz w:val="32"/>
          <w:szCs w:val="32"/>
        </w:rPr>
        <w:lastRenderedPageBreak/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1576"/>
        <w:gridCol w:w="2100"/>
        <w:gridCol w:w="2190"/>
        <w:gridCol w:w="1726"/>
        <w:gridCol w:w="1643"/>
      </w:tblGrid>
      <w:tr w:rsidR="00AC2AC1" w:rsidRPr="00AC2AC1" w:rsidTr="00AC2AC1">
        <w:tc>
          <w:tcPr>
            <w:tcW w:w="336" w:type="dxa"/>
            <w:vMerge w:val="restart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576" w:type="dxa"/>
            <w:vMerge w:val="restart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Тема/модуль</w:t>
            </w:r>
          </w:p>
        </w:tc>
        <w:tc>
          <w:tcPr>
            <w:tcW w:w="2100" w:type="dxa"/>
            <w:vMerge w:val="restart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Содержание</w:t>
            </w:r>
          </w:p>
        </w:tc>
        <w:tc>
          <w:tcPr>
            <w:tcW w:w="2190" w:type="dxa"/>
            <w:vMerge w:val="restart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Итоговый проект, результат</w:t>
            </w:r>
          </w:p>
        </w:tc>
        <w:tc>
          <w:tcPr>
            <w:tcW w:w="3369" w:type="dxa"/>
            <w:gridSpan w:val="2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Количество часов</w:t>
            </w:r>
          </w:p>
        </w:tc>
      </w:tr>
      <w:tr w:rsidR="00F80D95" w:rsidRPr="00AC2AC1" w:rsidTr="00AC2AC1">
        <w:tc>
          <w:tcPr>
            <w:tcW w:w="336" w:type="dxa"/>
            <w:vMerge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576" w:type="dxa"/>
            <w:vMerge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00" w:type="dxa"/>
            <w:vMerge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  <w:vMerge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Теоретическое занятие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Практическое занятие</w:t>
            </w:r>
          </w:p>
        </w:tc>
      </w:tr>
      <w:tr w:rsidR="00F80D95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1</w:t>
            </w:r>
          </w:p>
        </w:tc>
        <w:tc>
          <w:tcPr>
            <w:tcW w:w="157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Вводное занятие. «Курск – город с древней историей и традициями»</w:t>
            </w:r>
          </w:p>
        </w:tc>
        <w:tc>
          <w:tcPr>
            <w:tcW w:w="2100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История и традиции города Курска</w:t>
            </w:r>
          </w:p>
        </w:tc>
        <w:tc>
          <w:tcPr>
            <w:tcW w:w="2190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Проект «Музей нашего города», «Пустых мест не бывает» (проблема пустырей)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</w:tr>
      <w:tr w:rsidR="00F80D95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2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Чистота в доме, чистота в городе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Чисто не там, где убирают, а там, где не сорят»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Уборка улиц, своего двора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1177B3">
            <w:pPr>
              <w:pStyle w:val="a3"/>
              <w:spacing w:before="0" w:beforeAutospacing="0" w:after="0" w:afterAutospacing="0"/>
            </w:pPr>
            <w:r w:rsidRPr="00AC2AC1">
              <w:t>Глобальные экологические проблемы города Курска: причины, предложения по их устранению</w:t>
            </w: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Волонтерские акции по уборке территорий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Помоги пожилым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Вторая жизнь вещей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F67839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Проекты: «Пробл</w:t>
            </w:r>
            <w:r w:rsidR="00F67839">
              <w:t>емы разложения бытовых отходов»</w:t>
            </w:r>
          </w:p>
          <w:p w:rsidR="00F67839" w:rsidRDefault="00F67839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F67839" w:rsidP="007C6E63">
            <w:pPr>
              <w:pStyle w:val="a3"/>
              <w:spacing w:before="0" w:beforeAutospacing="0" w:after="0" w:afterAutospacing="0"/>
            </w:pPr>
            <w:r>
              <w:t>Подготовка информационных листовок «В защиту первоцветов»</w:t>
            </w:r>
            <w:r w:rsidR="00AC2AC1" w:rsidRPr="00AC2AC1">
              <w:t xml:space="preserve"> 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Акции «Чистые улицы родному городу», «</w:t>
            </w:r>
            <w:proofErr w:type="spellStart"/>
            <w:r w:rsidRPr="00AC2AC1">
              <w:t>Сергеевский</w:t>
            </w:r>
            <w:proofErr w:type="spellEnd"/>
            <w:r w:rsidRPr="00AC2AC1">
              <w:t xml:space="preserve"> микрорайон – образец чистоты и порядка»</w:t>
            </w:r>
            <w:r w:rsidR="00F67839">
              <w:t>, «Помоги природе делом» (сбор макулатуры)</w:t>
            </w:r>
          </w:p>
          <w:p w:rsidR="00F67839" w:rsidRDefault="00F67839" w:rsidP="007C6E63">
            <w:pPr>
              <w:pStyle w:val="a3"/>
              <w:spacing w:before="0" w:beforeAutospacing="0" w:after="0" w:afterAutospacing="0"/>
            </w:pPr>
          </w:p>
          <w:p w:rsidR="00F67839" w:rsidRPr="00AC2AC1" w:rsidRDefault="00F67839" w:rsidP="00F67839">
            <w:pPr>
              <w:pStyle w:val="a3"/>
              <w:spacing w:before="0" w:beforeAutospacing="0" w:after="0" w:afterAutospacing="0"/>
            </w:pPr>
            <w:r>
              <w:t>Мероприятие для детей детского сада о бережном отношении к природе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F80D95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3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Курск – город высокой культуры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Культура в разговорах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Культура в </w:t>
            </w:r>
            <w:r w:rsidRPr="00AC2AC1">
              <w:lastRenderedPageBreak/>
              <w:t>поведении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Культура в общественных местах, в том числе и транспорте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Ненормативная лексика, арго – проблема молодежи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О тех, кто нуждается в нашей помощи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Животные на улице: радость общения или беда для окружающих?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Мы – люди русские! (проблема англицизмов в названиях на улицах города)</w:t>
            </w: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lastRenderedPageBreak/>
              <w:t>Брошюра/листовки о вреде ненормативной лексики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Практические занятия старших школьников с младшими школьниками 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Акция «Культурный трамвай», «Культурная маршрутка» (</w:t>
            </w:r>
            <w:proofErr w:type="spellStart"/>
            <w:r w:rsidRPr="00AC2AC1">
              <w:t>аудиообращение</w:t>
            </w:r>
            <w:proofErr w:type="spellEnd"/>
            <w:r w:rsidRPr="00AC2AC1">
              <w:t xml:space="preserve"> к пассажирам)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Оказание посильной помощи пожилым людям, нуждающимся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F80D95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lastRenderedPageBreak/>
              <w:t>4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Город здоровья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Проблемы </w:t>
            </w:r>
            <w:proofErr w:type="spellStart"/>
            <w:r w:rsidRPr="00AC2AC1">
              <w:t>табакокурения</w:t>
            </w:r>
            <w:proofErr w:type="spellEnd"/>
            <w:r w:rsidRPr="00AC2AC1">
              <w:t xml:space="preserve"> и алкоголизма среди подростков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Проблемы наркотической зависимости и психотропных средств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Здоровая среда: </w:t>
            </w:r>
            <w:proofErr w:type="spellStart"/>
            <w:r w:rsidRPr="00AC2AC1">
              <w:t>велогород</w:t>
            </w:r>
            <w:proofErr w:type="spellEnd"/>
            <w:r w:rsidRPr="00AC2AC1">
              <w:t>, велосипедные, беговые дорожки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Тренажер в каждый двор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Жизнь в автомобильных пробках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Бесплатный спорт </w:t>
            </w:r>
            <w:r w:rsidRPr="00AC2AC1">
              <w:lastRenderedPageBreak/>
              <w:t>для всех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Здоровый ребенок – здоровое будущее нашего города</w:t>
            </w:r>
          </w:p>
          <w:p w:rsidR="00CA2333" w:rsidRDefault="00CA2333" w:rsidP="007C6E63">
            <w:pPr>
              <w:pStyle w:val="a3"/>
              <w:spacing w:before="0" w:beforeAutospacing="0" w:after="0" w:afterAutospacing="0"/>
            </w:pPr>
          </w:p>
          <w:p w:rsidR="00CA2333" w:rsidRPr="00AC2AC1" w:rsidRDefault="00CA2333" w:rsidP="007C6E63">
            <w:pPr>
              <w:pStyle w:val="a3"/>
              <w:spacing w:before="0" w:beforeAutospacing="0" w:after="0" w:afterAutospacing="0"/>
            </w:pPr>
            <w:r w:rsidRPr="00CA2333">
              <w:t>Здоровая девушка – здоровая мать</w:t>
            </w: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lastRenderedPageBreak/>
              <w:t>Ежедневная зарядка в школах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Охват питанием школьников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Проекты: «Быть здоровым – это модно», «Профилактика вредных привычек», «Разработка дворовых спортплощадок»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Акция «День без лифта», «Его величество – велосипед (один день на велосипеде)</w:t>
            </w:r>
            <w:r w:rsidR="00CA2333">
              <w:t xml:space="preserve">, «Меняй сигарету на конфету» 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F80D95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lastRenderedPageBreak/>
              <w:t>5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Созидая – не разрушай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Вандализм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Не нарисуй! (Проблема испорченных стен и заборов (</w:t>
            </w:r>
            <w:proofErr w:type="spellStart"/>
            <w:r w:rsidRPr="00AC2AC1">
              <w:t>графитти</w:t>
            </w:r>
            <w:proofErr w:type="spellEnd"/>
            <w:r w:rsidRPr="00AC2AC1">
              <w:t>, непотребные надписи и пр.))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8D4B09">
            <w:pPr>
              <w:pStyle w:val="a3"/>
              <w:spacing w:before="0" w:beforeAutospacing="0" w:after="0" w:afterAutospacing="0"/>
            </w:pPr>
            <w:r w:rsidRPr="00AC2AC1">
              <w:t>Уважай и сохраняй, что создано другими</w:t>
            </w:r>
          </w:p>
          <w:p w:rsidR="00AC2AC1" w:rsidRPr="00AC2AC1" w:rsidRDefault="00AC2AC1" w:rsidP="008D4B09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8D4B09">
            <w:pPr>
              <w:pStyle w:val="a3"/>
              <w:spacing w:before="0" w:beforeAutospacing="0" w:after="0" w:afterAutospacing="0"/>
            </w:pPr>
            <w:r w:rsidRPr="00AC2AC1">
              <w:t xml:space="preserve">Проблемы энергосбережения в нашем городе </w:t>
            </w:r>
          </w:p>
          <w:p w:rsidR="00AC2AC1" w:rsidRPr="00AC2AC1" w:rsidRDefault="00AC2AC1" w:rsidP="008D4B09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8D4B09">
            <w:pPr>
              <w:pStyle w:val="a3"/>
              <w:spacing w:before="0" w:beforeAutospacing="0" w:after="0" w:afterAutospacing="0"/>
            </w:pPr>
            <w:r w:rsidRPr="00AC2AC1">
              <w:t>Строим, ремонтируем, воссоздаем.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Проекты: «Экономическая себ</w:t>
            </w:r>
            <w:r w:rsidR="00904C06">
              <w:t>е</w:t>
            </w:r>
            <w:r w:rsidRPr="00AC2AC1">
              <w:t>стоимость затрат на удаление надписей на стенах и заборах»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 xml:space="preserve">Акция: «Увидел – поправь, сможешь – сделай» 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</w:tr>
      <w:tr w:rsidR="00F80D95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6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Люби и украшай свой город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Сохраним и создадим зеленую зону города (парки и скверы, ландшафтный дизайн)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Курск – город стильный (единство стиля в украшении и оформлении зданий)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Проблемы дизайна в городе</w:t>
            </w: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Проекты: «Каждому микрорайону свой сквер», «Зеленый двор – легкие твоего дома»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F80D95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t>7</w:t>
            </w:r>
          </w:p>
        </w:tc>
        <w:tc>
          <w:tcPr>
            <w:tcW w:w="1576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Никто не забыт, ничто не забыто</w:t>
            </w: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Сохранение памяти, сохранение памятников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lastRenderedPageBreak/>
              <w:t>Школьный сад Победы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Сохранение и поддержка старинных зданий города</w:t>
            </w: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t>Курск – культурная столица соловьиного края</w:t>
            </w:r>
          </w:p>
        </w:tc>
        <w:tc>
          <w:tcPr>
            <w:tcW w:w="219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  <w:r w:rsidRPr="00AC2AC1">
              <w:lastRenderedPageBreak/>
              <w:t xml:space="preserve">Акция: «Берем шефство над памятником», 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F80D95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 w:rsidRPr="00AC2AC1">
              <w:lastRenderedPageBreak/>
              <w:t>8</w:t>
            </w:r>
          </w:p>
        </w:tc>
        <w:tc>
          <w:tcPr>
            <w:tcW w:w="1576" w:type="dxa"/>
          </w:tcPr>
          <w:p w:rsidR="00AC2AC1" w:rsidRPr="00AC2AC1" w:rsidRDefault="00AC2AC1" w:rsidP="001821C5">
            <w:pPr>
              <w:pStyle w:val="a3"/>
              <w:spacing w:before="0" w:beforeAutospacing="0" w:after="0" w:afterAutospacing="0"/>
            </w:pPr>
            <w:r w:rsidRPr="00AC2AC1">
              <w:t>Я честью этой дорожу, что называюсь я курянин</w:t>
            </w:r>
          </w:p>
        </w:tc>
        <w:tc>
          <w:tcPr>
            <w:tcW w:w="2100" w:type="dxa"/>
          </w:tcPr>
          <w:p w:rsidR="00F80D95" w:rsidRDefault="00F80D95" w:rsidP="007C6E63">
            <w:pPr>
              <w:pStyle w:val="a3"/>
              <w:spacing w:before="0" w:beforeAutospacing="0" w:after="0" w:afterAutospacing="0"/>
            </w:pPr>
            <w:r>
              <w:t>Город будущего. Что оставлю я потомкам.</w:t>
            </w:r>
          </w:p>
          <w:p w:rsidR="00F80D95" w:rsidRDefault="00F80D95" w:rsidP="007C6E63">
            <w:pPr>
              <w:pStyle w:val="a3"/>
              <w:spacing w:before="0" w:beforeAutospacing="0" w:after="0" w:afterAutospacing="0"/>
            </w:pPr>
          </w:p>
          <w:p w:rsidR="00AC2AC1" w:rsidRPr="00AC2AC1" w:rsidRDefault="00F80D95" w:rsidP="007C6E63">
            <w:pPr>
              <w:pStyle w:val="a3"/>
              <w:spacing w:before="0" w:beforeAutospacing="0" w:after="0" w:afterAutospacing="0"/>
            </w:pPr>
            <w:r>
              <w:t>О</w:t>
            </w:r>
            <w:r w:rsidR="00AC2AC1" w:rsidRPr="00AC2AC1">
              <w:t>бобщение, подведение итогов, защита проектов</w:t>
            </w:r>
          </w:p>
        </w:tc>
        <w:tc>
          <w:tcPr>
            <w:tcW w:w="2190" w:type="dxa"/>
          </w:tcPr>
          <w:p w:rsidR="00AC2AC1" w:rsidRPr="00AC2AC1" w:rsidRDefault="00AC2AC1" w:rsidP="008D4B09">
            <w:pPr>
              <w:pStyle w:val="a3"/>
              <w:spacing w:before="0" w:beforeAutospacing="0" w:after="0" w:afterAutospacing="0"/>
            </w:pPr>
            <w:r w:rsidRPr="00AC2AC1">
              <w:t>Проект: «Если бы я был мэром города: проблемы города и пути их решения»</w:t>
            </w:r>
          </w:p>
        </w:tc>
        <w:tc>
          <w:tcPr>
            <w:tcW w:w="172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643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C2AC1" w:rsidRPr="00AC2AC1" w:rsidTr="00AC2AC1">
        <w:tc>
          <w:tcPr>
            <w:tcW w:w="336" w:type="dxa"/>
          </w:tcPr>
          <w:p w:rsidR="00AC2AC1" w:rsidRPr="00AC2AC1" w:rsidRDefault="00AC2AC1" w:rsidP="00F11117">
            <w:pPr>
              <w:pStyle w:val="a3"/>
              <w:spacing w:before="0" w:beforeAutospacing="0" w:after="0" w:afterAutospacing="0"/>
            </w:pPr>
          </w:p>
        </w:tc>
        <w:tc>
          <w:tcPr>
            <w:tcW w:w="1576" w:type="dxa"/>
          </w:tcPr>
          <w:p w:rsidR="00AC2AC1" w:rsidRPr="00AC2AC1" w:rsidRDefault="00AC2AC1" w:rsidP="001821C5">
            <w:pPr>
              <w:pStyle w:val="a3"/>
              <w:spacing w:before="0" w:beforeAutospacing="0" w:after="0" w:afterAutospacing="0"/>
            </w:pPr>
          </w:p>
        </w:tc>
        <w:tc>
          <w:tcPr>
            <w:tcW w:w="2100" w:type="dxa"/>
          </w:tcPr>
          <w:p w:rsidR="00AC2AC1" w:rsidRPr="00AC2AC1" w:rsidRDefault="00AC2AC1" w:rsidP="007C6E63">
            <w:pPr>
              <w:pStyle w:val="a3"/>
              <w:spacing w:before="0" w:beforeAutospacing="0" w:after="0" w:afterAutospacing="0"/>
            </w:pPr>
          </w:p>
        </w:tc>
        <w:tc>
          <w:tcPr>
            <w:tcW w:w="2190" w:type="dxa"/>
          </w:tcPr>
          <w:p w:rsidR="00AC2AC1" w:rsidRPr="00AC2AC1" w:rsidRDefault="00AC2AC1" w:rsidP="008D4B09">
            <w:pPr>
              <w:pStyle w:val="a3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AC2AC1" w:rsidRDefault="00AC2AC1" w:rsidP="00F11117">
            <w:pPr>
              <w:pStyle w:val="a3"/>
              <w:spacing w:before="0" w:beforeAutospacing="0" w:after="0" w:afterAutospacing="0"/>
            </w:pPr>
            <w:r>
              <w:t>9 часов</w:t>
            </w:r>
          </w:p>
        </w:tc>
        <w:tc>
          <w:tcPr>
            <w:tcW w:w="1643" w:type="dxa"/>
          </w:tcPr>
          <w:p w:rsidR="00AC2AC1" w:rsidRDefault="00AC2AC1" w:rsidP="00F11117">
            <w:pPr>
              <w:pStyle w:val="a3"/>
              <w:spacing w:before="0" w:beforeAutospacing="0" w:after="0" w:afterAutospacing="0"/>
            </w:pPr>
            <w:r>
              <w:t>8 часов</w:t>
            </w:r>
          </w:p>
        </w:tc>
      </w:tr>
      <w:tr w:rsidR="00AC2AC1" w:rsidRPr="00AC2AC1" w:rsidTr="00AC2AC1">
        <w:tc>
          <w:tcPr>
            <w:tcW w:w="6202" w:type="dxa"/>
            <w:gridSpan w:val="4"/>
          </w:tcPr>
          <w:p w:rsidR="00AC2AC1" w:rsidRPr="00AC2AC1" w:rsidRDefault="00AC2AC1" w:rsidP="008D4B09">
            <w:pPr>
              <w:pStyle w:val="a3"/>
              <w:spacing w:before="0" w:beforeAutospacing="0" w:after="0" w:afterAutospacing="0"/>
              <w:rPr>
                <w:b/>
              </w:rPr>
            </w:pPr>
            <w:r w:rsidRPr="00AC2AC1">
              <w:rPr>
                <w:b/>
              </w:rPr>
              <w:t>ИТОГО</w:t>
            </w:r>
          </w:p>
        </w:tc>
        <w:tc>
          <w:tcPr>
            <w:tcW w:w="3369" w:type="dxa"/>
            <w:gridSpan w:val="2"/>
          </w:tcPr>
          <w:p w:rsidR="00AC2AC1" w:rsidRPr="00AC2AC1" w:rsidRDefault="00AC2AC1" w:rsidP="00AC2AC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C2AC1">
              <w:rPr>
                <w:b/>
              </w:rPr>
              <w:t>17 часов</w:t>
            </w:r>
          </w:p>
        </w:tc>
      </w:tr>
    </w:tbl>
    <w:p w:rsidR="00E204FD" w:rsidRPr="00BD1AFF" w:rsidRDefault="00E204FD" w:rsidP="0048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FD" w:rsidRDefault="00E204FD" w:rsidP="00484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4FD" w:rsidRDefault="00E204FD" w:rsidP="00484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204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3E" w:rsidRDefault="00C4593E" w:rsidP="00F80D95">
      <w:pPr>
        <w:spacing w:after="0" w:line="240" w:lineRule="auto"/>
      </w:pPr>
      <w:r>
        <w:separator/>
      </w:r>
    </w:p>
  </w:endnote>
  <w:endnote w:type="continuationSeparator" w:id="0">
    <w:p w:rsidR="00C4593E" w:rsidRDefault="00C4593E" w:rsidP="00F8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940337"/>
      <w:docPartObj>
        <w:docPartGallery w:val="Page Numbers (Bottom of Page)"/>
        <w:docPartUnique/>
      </w:docPartObj>
    </w:sdtPr>
    <w:sdtEndPr/>
    <w:sdtContent>
      <w:p w:rsidR="001E4743" w:rsidRDefault="001E47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D7A">
          <w:rPr>
            <w:noProof/>
          </w:rPr>
          <w:t>25</w:t>
        </w:r>
        <w:r>
          <w:fldChar w:fldCharType="end"/>
        </w:r>
      </w:p>
    </w:sdtContent>
  </w:sdt>
  <w:p w:rsidR="001E4743" w:rsidRDefault="001E47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3E" w:rsidRDefault="00C4593E" w:rsidP="00F80D95">
      <w:pPr>
        <w:spacing w:after="0" w:line="240" w:lineRule="auto"/>
      </w:pPr>
      <w:r>
        <w:separator/>
      </w:r>
    </w:p>
  </w:footnote>
  <w:footnote w:type="continuationSeparator" w:id="0">
    <w:p w:rsidR="00C4593E" w:rsidRDefault="00C4593E" w:rsidP="00F8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82B"/>
    <w:multiLevelType w:val="multilevel"/>
    <w:tmpl w:val="B914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93EAC"/>
    <w:multiLevelType w:val="multilevel"/>
    <w:tmpl w:val="1B5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B3186"/>
    <w:multiLevelType w:val="multilevel"/>
    <w:tmpl w:val="54D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17F02"/>
    <w:multiLevelType w:val="multilevel"/>
    <w:tmpl w:val="491E79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CF44131"/>
    <w:multiLevelType w:val="hybridMultilevel"/>
    <w:tmpl w:val="84008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10607"/>
    <w:multiLevelType w:val="multilevel"/>
    <w:tmpl w:val="B00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7F62CE"/>
    <w:multiLevelType w:val="multilevel"/>
    <w:tmpl w:val="8B22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C8"/>
    <w:rsid w:val="00006CF8"/>
    <w:rsid w:val="000270F1"/>
    <w:rsid w:val="0006214F"/>
    <w:rsid w:val="001177B3"/>
    <w:rsid w:val="0016761B"/>
    <w:rsid w:val="001821C5"/>
    <w:rsid w:val="001A03DE"/>
    <w:rsid w:val="001E4743"/>
    <w:rsid w:val="00234B58"/>
    <w:rsid w:val="002433FA"/>
    <w:rsid w:val="00255D7A"/>
    <w:rsid w:val="00281A21"/>
    <w:rsid w:val="002A4785"/>
    <w:rsid w:val="002F534D"/>
    <w:rsid w:val="003166B4"/>
    <w:rsid w:val="00364658"/>
    <w:rsid w:val="00482FBF"/>
    <w:rsid w:val="004843E7"/>
    <w:rsid w:val="00484EFA"/>
    <w:rsid w:val="004973D1"/>
    <w:rsid w:val="0058752A"/>
    <w:rsid w:val="005C4509"/>
    <w:rsid w:val="006452E3"/>
    <w:rsid w:val="00655329"/>
    <w:rsid w:val="006932C0"/>
    <w:rsid w:val="006A2D59"/>
    <w:rsid w:val="007169D1"/>
    <w:rsid w:val="007838A3"/>
    <w:rsid w:val="007C6E63"/>
    <w:rsid w:val="007D3FDE"/>
    <w:rsid w:val="007E2A69"/>
    <w:rsid w:val="00811217"/>
    <w:rsid w:val="00815981"/>
    <w:rsid w:val="008A31AE"/>
    <w:rsid w:val="008D4B09"/>
    <w:rsid w:val="00904C06"/>
    <w:rsid w:val="00947E1E"/>
    <w:rsid w:val="00A43FAF"/>
    <w:rsid w:val="00A97866"/>
    <w:rsid w:val="00AC2AC1"/>
    <w:rsid w:val="00BA7773"/>
    <w:rsid w:val="00BD1AFF"/>
    <w:rsid w:val="00C438BD"/>
    <w:rsid w:val="00C4593E"/>
    <w:rsid w:val="00C751DD"/>
    <w:rsid w:val="00C8311A"/>
    <w:rsid w:val="00CA2333"/>
    <w:rsid w:val="00CB4EBE"/>
    <w:rsid w:val="00CB6E73"/>
    <w:rsid w:val="00D447FC"/>
    <w:rsid w:val="00D70779"/>
    <w:rsid w:val="00DE50FC"/>
    <w:rsid w:val="00DF5FED"/>
    <w:rsid w:val="00E204FD"/>
    <w:rsid w:val="00E75217"/>
    <w:rsid w:val="00E76AC8"/>
    <w:rsid w:val="00EC3EE5"/>
    <w:rsid w:val="00F11117"/>
    <w:rsid w:val="00F67839"/>
    <w:rsid w:val="00F80D95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A03D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F8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D95"/>
  </w:style>
  <w:style w:type="paragraph" w:styleId="aa">
    <w:name w:val="footer"/>
    <w:basedOn w:val="a"/>
    <w:link w:val="ab"/>
    <w:uiPriority w:val="99"/>
    <w:unhideWhenUsed/>
    <w:rsid w:val="00F8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A03D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F8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D95"/>
  </w:style>
  <w:style w:type="paragraph" w:styleId="aa">
    <w:name w:val="footer"/>
    <w:basedOn w:val="a"/>
    <w:link w:val="ab"/>
    <w:uiPriority w:val="99"/>
    <w:unhideWhenUsed/>
    <w:rsid w:val="00F8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25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2021-01-20T12:11:00Z</cp:lastPrinted>
  <dcterms:created xsi:type="dcterms:W3CDTF">2021-01-20T12:12:00Z</dcterms:created>
  <dcterms:modified xsi:type="dcterms:W3CDTF">2021-04-23T09:06:00Z</dcterms:modified>
</cp:coreProperties>
</file>