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7B" w:rsidRPr="0079707B" w:rsidRDefault="0079707B" w:rsidP="0079707B">
      <w:pPr>
        <w:shd w:val="clear" w:color="auto" w:fill="FFFFFF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0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9707B" w:rsidRDefault="0079707B" w:rsidP="0079707B">
      <w:pPr>
        <w:shd w:val="clear" w:color="auto" w:fill="FFFFFF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07B">
        <w:rPr>
          <w:rFonts w:ascii="Times New Roman" w:hAnsi="Times New Roman" w:cs="Times New Roman"/>
          <w:color w:val="000000"/>
          <w:sz w:val="28"/>
          <w:szCs w:val="28"/>
        </w:rPr>
        <w:t xml:space="preserve">«Средняя общеобразовательная школа №18 имени А.С. Сергеева» </w:t>
      </w:r>
    </w:p>
    <w:p w:rsidR="0079707B" w:rsidRPr="0079707B" w:rsidRDefault="0079707B" w:rsidP="0079707B">
      <w:pPr>
        <w:shd w:val="clear" w:color="auto" w:fill="FFFFFF"/>
        <w:ind w:firstLine="568"/>
        <w:jc w:val="center"/>
        <w:rPr>
          <w:rFonts w:ascii="Times New Roman" w:hAnsi="Times New Roman" w:cs="Times New Roman"/>
          <w:color w:val="000000"/>
        </w:rPr>
      </w:pPr>
      <w:r w:rsidRPr="0079707B">
        <w:rPr>
          <w:rFonts w:ascii="Times New Roman" w:hAnsi="Times New Roman" w:cs="Times New Roman"/>
          <w:color w:val="000000"/>
          <w:sz w:val="28"/>
          <w:szCs w:val="28"/>
        </w:rPr>
        <w:t>города Курска</w:t>
      </w:r>
    </w:p>
    <w:p w:rsidR="0079707B" w:rsidRPr="00484EFA" w:rsidRDefault="0079707B" w:rsidP="0079707B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07B" w:rsidRPr="00484EFA" w:rsidTr="005A51D3">
        <w:tc>
          <w:tcPr>
            <w:tcW w:w="3190" w:type="dxa"/>
          </w:tcPr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«Рассмотрена»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методическом совете 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М.И. Гладилина 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(протокол от «__» _______ 2021 г. №___)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«Утверждена»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 от «__» ___________ 2021 г. № ____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79707B" w:rsidRPr="00484EFA" w:rsidRDefault="0079707B" w:rsidP="005A5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Медвецкая</w:t>
            </w:r>
          </w:p>
        </w:tc>
      </w:tr>
    </w:tbl>
    <w:p w:rsidR="0079707B" w:rsidRPr="00484EFA" w:rsidRDefault="0079707B" w:rsidP="0079707B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79707B" w:rsidRPr="00484EFA" w:rsidRDefault="0079707B" w:rsidP="0079707B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79707B" w:rsidRPr="00484EFA" w:rsidRDefault="0079707B" w:rsidP="0079707B">
      <w:pPr>
        <w:shd w:val="clear" w:color="auto" w:fill="FFFFFF"/>
        <w:rPr>
          <w:color w:val="000000"/>
          <w:sz w:val="28"/>
          <w:szCs w:val="28"/>
        </w:rPr>
      </w:pPr>
    </w:p>
    <w:p w:rsidR="0079707B" w:rsidRPr="00484EFA" w:rsidRDefault="0079707B" w:rsidP="0079707B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37733E" w:rsidRPr="0037733E" w:rsidRDefault="0037733E" w:rsidP="0079707B">
      <w:pPr>
        <w:jc w:val="center"/>
        <w:rPr>
          <w:rFonts w:ascii="Times New Roman" w:hAnsi="Times New Roman" w:cs="Times New Roman"/>
          <w:sz w:val="44"/>
          <w:szCs w:val="44"/>
        </w:rPr>
      </w:pPr>
      <w:r w:rsidRPr="0037733E">
        <w:rPr>
          <w:rFonts w:ascii="Times New Roman" w:hAnsi="Times New Roman" w:cs="Times New Roman"/>
          <w:sz w:val="44"/>
          <w:szCs w:val="44"/>
        </w:rPr>
        <w:t>Программа внеурочной деятельности</w:t>
      </w:r>
    </w:p>
    <w:p w:rsidR="0037733E" w:rsidRPr="0079707B" w:rsidRDefault="00F22151" w:rsidP="0079707B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79707B">
        <w:rPr>
          <w:rFonts w:ascii="Times New Roman" w:hAnsi="Times New Roman" w:cs="Times New Roman"/>
          <w:b/>
          <w:sz w:val="56"/>
          <w:szCs w:val="44"/>
        </w:rPr>
        <w:t xml:space="preserve">«Город </w:t>
      </w:r>
      <w:r w:rsidR="0037733E" w:rsidRPr="0079707B">
        <w:rPr>
          <w:rFonts w:ascii="Times New Roman" w:hAnsi="Times New Roman" w:cs="Times New Roman"/>
          <w:b/>
          <w:sz w:val="56"/>
          <w:szCs w:val="44"/>
        </w:rPr>
        <w:t>смотрящий в будущее»</w:t>
      </w:r>
    </w:p>
    <w:p w:rsidR="0037733E" w:rsidRDefault="0037733E" w:rsidP="0079707B">
      <w:pPr>
        <w:jc w:val="center"/>
        <w:rPr>
          <w:rFonts w:ascii="Times New Roman" w:hAnsi="Times New Roman" w:cs="Times New Roman"/>
          <w:sz w:val="44"/>
          <w:szCs w:val="44"/>
        </w:rPr>
      </w:pPr>
      <w:r w:rsidRPr="0037733E">
        <w:rPr>
          <w:rFonts w:ascii="Times New Roman" w:hAnsi="Times New Roman" w:cs="Times New Roman"/>
          <w:sz w:val="44"/>
          <w:szCs w:val="44"/>
        </w:rPr>
        <w:t>8 – 10 классы</w:t>
      </w:r>
    </w:p>
    <w:p w:rsidR="0079707B" w:rsidRDefault="0079707B" w:rsidP="007970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9707B" w:rsidRDefault="0079707B" w:rsidP="0079707B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9707B" w:rsidTr="0079707B">
        <w:tc>
          <w:tcPr>
            <w:tcW w:w="5210" w:type="dxa"/>
          </w:tcPr>
          <w:p w:rsidR="0079707B" w:rsidRPr="0079707B" w:rsidRDefault="0079707B" w:rsidP="0079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7B">
              <w:rPr>
                <w:rFonts w:ascii="Times New Roman" w:hAnsi="Times New Roman" w:cs="Times New Roman"/>
                <w:b/>
                <w:sz w:val="28"/>
                <w:szCs w:val="28"/>
              </w:rPr>
              <w:t>Авторы - составители:</w:t>
            </w:r>
          </w:p>
          <w:p w:rsidR="0079707B" w:rsidRPr="000518DC" w:rsidRDefault="0079707B" w:rsidP="0079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Белых М. А., учитель информатики</w:t>
            </w:r>
          </w:p>
          <w:p w:rsidR="0079707B" w:rsidRPr="000518DC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Верютина Е. В., учитель математики</w:t>
            </w:r>
          </w:p>
          <w:p w:rsidR="0079707B" w:rsidRPr="000518DC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Капленкова Н. П.,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79707B" w:rsidRPr="000518DC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Кондакова Л. И., учитель биологии</w:t>
            </w:r>
          </w:p>
          <w:p w:rsidR="0079707B" w:rsidRPr="000518DC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Паюдис Т. П., учитель химии</w:t>
            </w:r>
          </w:p>
          <w:p w:rsidR="0079707B" w:rsidRPr="000518DC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Усикова Н. А., учитель г</w:t>
            </w:r>
            <w:r w:rsidRPr="000518DC">
              <w:rPr>
                <w:rFonts w:ascii="Times New Roman" w:hAnsi="Times New Roman" w:cs="Times New Roman"/>
                <w:sz w:val="28"/>
                <w:szCs w:val="28"/>
              </w:rPr>
              <w:t>еографии</w:t>
            </w:r>
          </w:p>
          <w:p w:rsidR="0079707B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79707B" w:rsidRPr="0079707B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79707B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Рецензент:</w:t>
            </w:r>
          </w:p>
          <w:p w:rsidR="0079707B" w:rsidRPr="0079707B" w:rsidRDefault="0079707B" w:rsidP="0079707B">
            <w:pPr>
              <w:tabs>
                <w:tab w:val="left" w:pos="5910"/>
              </w:tabs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518D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Медвецкая С. Г., директор школы</w:t>
            </w:r>
          </w:p>
          <w:p w:rsidR="0079707B" w:rsidRDefault="0079707B" w:rsidP="0037733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7733E" w:rsidRDefault="0037733E" w:rsidP="0037733E">
      <w:pPr>
        <w:rPr>
          <w:rFonts w:ascii="Times New Roman" w:hAnsi="Times New Roman" w:cs="Times New Roman"/>
          <w:sz w:val="44"/>
          <w:szCs w:val="44"/>
        </w:rPr>
      </w:pPr>
    </w:p>
    <w:p w:rsidR="007665DA" w:rsidRPr="0079707B" w:rsidRDefault="0079707B" w:rsidP="0079707B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</w:pPr>
      <w:r w:rsidRPr="0079707B">
        <w:rPr>
          <w:rFonts w:ascii="Times New Roman" w:hAnsi="Times New Roman" w:cs="Times New Roman"/>
          <w:sz w:val="28"/>
          <w:szCs w:val="24"/>
        </w:rPr>
        <w:t>2021 год</w:t>
      </w:r>
    </w:p>
    <w:p w:rsidR="0037733E" w:rsidRPr="000518DC" w:rsidRDefault="00004772" w:rsidP="000518DC">
      <w:pPr>
        <w:tabs>
          <w:tab w:val="left" w:pos="591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4772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lastRenderedPageBreak/>
        <w:t>I</w:t>
      </w:r>
      <w:r w:rsidRPr="00004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33E" w:rsidRPr="000047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7665DA">
        <w:rPr>
          <w:rFonts w:ascii="Times New Roman" w:hAnsi="Times New Roman" w:cs="Times New Roman"/>
          <w:b/>
          <w:sz w:val="28"/>
          <w:szCs w:val="28"/>
        </w:rPr>
        <w:tab/>
      </w:r>
    </w:p>
    <w:p w:rsidR="00FD484E" w:rsidRPr="00004772" w:rsidRDefault="0037733E" w:rsidP="00FD4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Курск – это город с доступной и удобной инфраструктурой, которая развивается и совершенствуется. </w:t>
      </w:r>
      <w:r w:rsidR="00FD484E"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делается для поддержания порядка и чистоты в городе. Данный курс направлен на то, чтобы каждый курянин, задумался о важности и необходимости сохранения и поддержания порядка в своем дворе, на своей улице, в своем городе, чтобы горожане стремились возродить то лучшее, что было утеряно временем, сохранить то, что создано его предками, развивать и совершенствовать то, что достанется его потомкам. </w:t>
      </w:r>
    </w:p>
    <w:p w:rsidR="00FD484E" w:rsidRPr="00004772" w:rsidRDefault="00FD484E" w:rsidP="00FD484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04772">
        <w:rPr>
          <w:b/>
          <w:color w:val="000000"/>
          <w:sz w:val="28"/>
          <w:szCs w:val="28"/>
        </w:rPr>
        <w:t>Цель курса:</w:t>
      </w:r>
      <w:r w:rsidRPr="00004772">
        <w:rPr>
          <w:color w:val="000000"/>
          <w:sz w:val="28"/>
          <w:szCs w:val="28"/>
        </w:rPr>
        <w:t xml:space="preserve"> формирование ответственного отношения к окружающей среде и понимание ведущей роли человека в регулировании взаимодействий всех компонентов городской системы.</w:t>
      </w:r>
    </w:p>
    <w:p w:rsidR="00FD484E" w:rsidRPr="00004772" w:rsidRDefault="00FD484E" w:rsidP="00FD484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D484E" w:rsidRPr="00004772" w:rsidRDefault="00FD484E" w:rsidP="00FD484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004772">
        <w:rPr>
          <w:b/>
          <w:color w:val="000000"/>
          <w:sz w:val="28"/>
          <w:szCs w:val="28"/>
        </w:rPr>
        <w:t>Задачи курса:</w:t>
      </w:r>
    </w:p>
    <w:p w:rsidR="00FD484E" w:rsidRPr="00004772" w:rsidRDefault="00FD484E" w:rsidP="00FD48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04772">
        <w:rPr>
          <w:color w:val="000000"/>
          <w:sz w:val="28"/>
          <w:szCs w:val="28"/>
        </w:rPr>
        <w:t>раскрытие представления о городской экосистеме;</w:t>
      </w:r>
    </w:p>
    <w:p w:rsidR="00FD484E" w:rsidRPr="00004772" w:rsidRDefault="00FD484E" w:rsidP="00FD48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04772">
        <w:rPr>
          <w:color w:val="000000"/>
          <w:sz w:val="28"/>
          <w:szCs w:val="28"/>
        </w:rPr>
        <w:t>обобщение знаний о взаимодействии компонентов городской среды и человека;</w:t>
      </w:r>
    </w:p>
    <w:p w:rsidR="00FD484E" w:rsidRPr="00004772" w:rsidRDefault="00FD484E" w:rsidP="00FD48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04772">
        <w:rPr>
          <w:color w:val="000000"/>
          <w:sz w:val="28"/>
          <w:szCs w:val="28"/>
        </w:rPr>
        <w:t>осознание роли города в формировании здоровья человека;</w:t>
      </w:r>
    </w:p>
    <w:p w:rsidR="00FD484E" w:rsidRPr="00004772" w:rsidRDefault="00FD484E" w:rsidP="00FD48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04772">
        <w:rPr>
          <w:color w:val="000000"/>
          <w:sz w:val="28"/>
          <w:szCs w:val="28"/>
        </w:rPr>
        <w:t>развитие экологического мышления через анализ ситуаций и результатов наблюдений;</w:t>
      </w:r>
    </w:p>
    <w:p w:rsidR="00FD484E" w:rsidRPr="00004772" w:rsidRDefault="00FD484E" w:rsidP="00FD48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04772">
        <w:rPr>
          <w:color w:val="000000"/>
          <w:sz w:val="28"/>
          <w:szCs w:val="28"/>
        </w:rPr>
        <w:t>овладение методами познавательной, коммуникативной, практико-ориентированной деятельности в конкретной ситуации;</w:t>
      </w:r>
    </w:p>
    <w:p w:rsidR="00FD484E" w:rsidRPr="00004772" w:rsidRDefault="00FD484E" w:rsidP="00FD48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04772">
        <w:rPr>
          <w:color w:val="000000"/>
          <w:sz w:val="28"/>
          <w:szCs w:val="28"/>
        </w:rPr>
        <w:t>организация деятельности на улучшение состояния города.</w:t>
      </w:r>
    </w:p>
    <w:p w:rsidR="00FD484E" w:rsidRPr="00004772" w:rsidRDefault="00FD484E" w:rsidP="00FD484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D484E" w:rsidRPr="00004772" w:rsidRDefault="00FD484E" w:rsidP="00FD4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4E" w:rsidRPr="00004772" w:rsidRDefault="00FD484E" w:rsidP="00FD4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0047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образовательной программы обусловлена тем, что</w:t>
      </w:r>
      <w:r w:rsidRPr="000047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FD484E" w:rsidRPr="00004772" w:rsidRDefault="00FD484E" w:rsidP="00FD4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84E" w:rsidRPr="00004772" w:rsidRDefault="00FD484E" w:rsidP="00FD4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закономерностях и взаимосвязях природных явл</w:t>
      </w:r>
      <w:r w:rsidR="0079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ений, единстве неживой и живой </w:t>
      </w: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природы, о взаимодействии  и  взаимозависимости  природы,  общества и человека;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 осознанных   представлений   о   нормах и правилах поведения в природе и привычек их соблюдения в своей жизнедеятельности;</w:t>
      </w:r>
    </w:p>
    <w:p w:rsidR="00FD484E" w:rsidRPr="00004772" w:rsidRDefault="0079707B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экологически ценностных </w:t>
      </w:r>
      <w:bookmarkStart w:id="0" w:name="_GoBack"/>
      <w:bookmarkEnd w:id="0"/>
      <w:r w:rsidR="00FD484E"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ориентаций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здоровью, природе, жизни;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альтернативного мышления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природы;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необходимости и возможности  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:rsidR="00FD484E" w:rsidRPr="00004772" w:rsidRDefault="00FD484E" w:rsidP="00FD484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знаний и умений по оценке и прогнозированию состояния и охраны природного окружения.</w:t>
      </w:r>
    </w:p>
    <w:p w:rsidR="00FD484E" w:rsidRPr="00004772" w:rsidRDefault="00FD484E" w:rsidP="00FD484E">
      <w:pPr>
        <w:pStyle w:val="a5"/>
        <w:spacing w:line="360" w:lineRule="auto"/>
        <w:rPr>
          <w:b/>
          <w:color w:val="00000A"/>
          <w:sz w:val="28"/>
          <w:szCs w:val="28"/>
        </w:rPr>
      </w:pPr>
      <w:r w:rsidRPr="00004772">
        <w:rPr>
          <w:b/>
          <w:color w:val="00000A"/>
          <w:sz w:val="28"/>
          <w:szCs w:val="28"/>
          <w:lang w:val="en-US"/>
        </w:rPr>
        <w:t>II</w:t>
      </w:r>
      <w:r w:rsidRPr="00004772">
        <w:rPr>
          <w:b/>
          <w:color w:val="00000A"/>
          <w:sz w:val="28"/>
          <w:szCs w:val="28"/>
        </w:rPr>
        <w:t>. Результаты освоения курса внеурочной деятельности</w:t>
      </w:r>
    </w:p>
    <w:p w:rsidR="00FD484E" w:rsidRPr="00004772" w:rsidRDefault="00FD484E" w:rsidP="00FD4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72">
        <w:rPr>
          <w:rFonts w:ascii="Times New Roman" w:hAnsi="Times New Roman" w:cs="Times New Roman"/>
          <w:color w:val="00000A"/>
          <w:sz w:val="28"/>
          <w:szCs w:val="28"/>
        </w:rPr>
        <w:t>Программа обеспечивает достижение следующих результатов</w:t>
      </w:r>
    </w:p>
    <w:p w:rsidR="00FD484E" w:rsidRPr="00004772" w:rsidRDefault="00FD484E" w:rsidP="00FD484E">
      <w:pPr>
        <w:pStyle w:val="a5"/>
        <w:spacing w:before="0" w:beforeAutospacing="0" w:after="0" w:afterAutospacing="0"/>
        <w:ind w:firstLine="709"/>
        <w:rPr>
          <w:i/>
          <w:color w:val="00000A"/>
          <w:sz w:val="28"/>
          <w:szCs w:val="28"/>
        </w:rPr>
      </w:pPr>
      <w:r w:rsidRPr="00004772">
        <w:rPr>
          <w:i/>
          <w:color w:val="00000A"/>
          <w:sz w:val="28"/>
          <w:szCs w:val="28"/>
        </w:rPr>
        <w:t>Личностные: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1) развитее ответственного отношения к учению, готовности и способности обучающихся к саморазвитию и самообразованию;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3) развитие коммуникативной компетентности в общении и сотрудничестве со сверстниками, взрослыми в процессе образовательной, учебно-исследовательской и творческой деятельности;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FD484E" w:rsidRPr="00004772" w:rsidRDefault="00707522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5</w:t>
      </w:r>
      <w:r w:rsidR="00FD484E" w:rsidRPr="00004772">
        <w:rPr>
          <w:color w:val="00000A"/>
          <w:sz w:val="28"/>
          <w:szCs w:val="28"/>
        </w:rPr>
        <w:t>) критичность мышления, умение распознавать логически некорректные высказывания;</w:t>
      </w:r>
    </w:p>
    <w:p w:rsidR="00FD484E" w:rsidRPr="00004772" w:rsidRDefault="00707522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6</w:t>
      </w:r>
      <w:r w:rsidR="00FD484E" w:rsidRPr="00004772">
        <w:rPr>
          <w:color w:val="00000A"/>
          <w:sz w:val="28"/>
          <w:szCs w:val="28"/>
        </w:rPr>
        <w:t>) творческое мышление, инициатива, находчивость, активность при решении задач.</w:t>
      </w:r>
    </w:p>
    <w:p w:rsidR="00FD484E" w:rsidRPr="00004772" w:rsidRDefault="00FD484E" w:rsidP="00FD484E">
      <w:pPr>
        <w:pStyle w:val="a5"/>
        <w:spacing w:before="0" w:beforeAutospacing="0" w:after="0" w:afterAutospacing="0"/>
        <w:ind w:firstLine="709"/>
        <w:rPr>
          <w:i/>
          <w:color w:val="00000A"/>
          <w:sz w:val="28"/>
          <w:szCs w:val="28"/>
        </w:rPr>
      </w:pPr>
      <w:r w:rsidRPr="00004772">
        <w:rPr>
          <w:i/>
          <w:color w:val="00000A"/>
          <w:sz w:val="28"/>
          <w:szCs w:val="28"/>
        </w:rPr>
        <w:t>Метапредметные: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1) умение самостоятельно планировать альтернативные пути достижения, осознанно выбирать наиболее эффективные способы решения учебных и познавательных задач;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2)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3) умение адекватно оценивать правильность и ошибочность выполнения учебной задачи, её объективную трудность и собственные возможности её решения;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4) умение устанавливать причинно-следственные связи, строить логическое рассуждение, делать умозаключение (индуктивное, дедуктивное, по аналогии) и выводы;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lastRenderedPageBreak/>
        <w:t>5) умение организовывать учебное сотрудничество и совместную деятельность с учителем и сверстниками, определять цели, планировать распределение функций и ролей участников; умение работать в группе;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6)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FD484E" w:rsidRPr="00004772" w:rsidRDefault="00FD484E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жизни.</w:t>
      </w:r>
    </w:p>
    <w:p w:rsidR="00707522" w:rsidRPr="00004772" w:rsidRDefault="00707522" w:rsidP="00707522">
      <w:pPr>
        <w:pStyle w:val="a5"/>
        <w:spacing w:before="0" w:beforeAutospacing="0" w:after="0" w:afterAutospacing="0"/>
        <w:ind w:firstLine="709"/>
        <w:rPr>
          <w:i/>
          <w:color w:val="00000A"/>
          <w:sz w:val="28"/>
          <w:szCs w:val="28"/>
        </w:rPr>
      </w:pPr>
      <w:r w:rsidRPr="00004772">
        <w:rPr>
          <w:i/>
          <w:color w:val="00000A"/>
          <w:sz w:val="28"/>
          <w:szCs w:val="28"/>
        </w:rPr>
        <w:t>Предметные:</w:t>
      </w:r>
    </w:p>
    <w:p w:rsidR="00707522" w:rsidRPr="00004772" w:rsidRDefault="00707522" w:rsidP="00707522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1) развитие умений работать с учебным математическим текстом (анализировать, извлекать необходимую информацию), точно и грамотно выражать свои мысли, проводить классификацию;</w:t>
      </w:r>
    </w:p>
    <w:p w:rsidR="00707522" w:rsidRPr="00004772" w:rsidRDefault="00707522" w:rsidP="00707522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3) 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диаграммах, использовать понимание вероятностных свойств окружающих явлений при практических расчетах;</w:t>
      </w:r>
    </w:p>
    <w:p w:rsidR="00707522" w:rsidRPr="00004772" w:rsidRDefault="00707522" w:rsidP="00707522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 w:rsidRPr="00004772">
        <w:rPr>
          <w:color w:val="00000A"/>
          <w:sz w:val="28"/>
          <w:szCs w:val="28"/>
        </w:rPr>
        <w:t>4) развитие умений применять изученные понятия, результаты и методы для решения задач практического характера и задач из смежных дисциплин с использованием при необходимости справочных материалов, компьютера; умение пользоваться оценкой и прикидкой при практических расчетах.</w:t>
      </w:r>
    </w:p>
    <w:p w:rsidR="00707522" w:rsidRPr="00004772" w:rsidRDefault="00707522" w:rsidP="00FD484E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</w:p>
    <w:p w:rsidR="00707522" w:rsidRPr="00004772" w:rsidRDefault="00707522" w:rsidP="00707522">
      <w:pPr>
        <w:pStyle w:val="a5"/>
        <w:spacing w:line="360" w:lineRule="auto"/>
        <w:ind w:firstLine="709"/>
        <w:rPr>
          <w:b/>
          <w:color w:val="00000A"/>
          <w:sz w:val="28"/>
          <w:szCs w:val="28"/>
        </w:rPr>
      </w:pPr>
      <w:r w:rsidRPr="00004772">
        <w:rPr>
          <w:b/>
          <w:color w:val="00000A"/>
          <w:sz w:val="28"/>
          <w:szCs w:val="28"/>
          <w:lang w:val="en-US"/>
        </w:rPr>
        <w:t>III</w:t>
      </w:r>
      <w:r w:rsidRPr="00004772">
        <w:rPr>
          <w:b/>
          <w:color w:val="00000A"/>
          <w:sz w:val="28"/>
          <w:szCs w:val="28"/>
        </w:rPr>
        <w:t>. Содержание курса внеурочной деятельности</w:t>
      </w:r>
    </w:p>
    <w:p w:rsidR="00453902" w:rsidRPr="00004772" w:rsidRDefault="00453902" w:rsidP="00453902">
      <w:pPr>
        <w:rPr>
          <w:rFonts w:ascii="Times New Roman" w:hAnsi="Times New Roman" w:cs="Times New Roman"/>
          <w:sz w:val="28"/>
          <w:szCs w:val="28"/>
        </w:rPr>
      </w:pPr>
      <w:r w:rsidRPr="00004772">
        <w:rPr>
          <w:rFonts w:ascii="Times New Roman" w:hAnsi="Times New Roman" w:cs="Times New Roman"/>
          <w:sz w:val="28"/>
          <w:szCs w:val="28"/>
        </w:rPr>
        <w:t xml:space="preserve">      Основные аспекты проблем повышения качества жизни в городской среде (сохранность скамеек, транспортных остановок, урн, клумб, зон отдыха и тд.) </w:t>
      </w:r>
    </w:p>
    <w:p w:rsidR="0037733E" w:rsidRPr="00004772" w:rsidRDefault="00453902" w:rsidP="004539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04772">
        <w:rPr>
          <w:rFonts w:ascii="Times New Roman" w:hAnsi="Times New Roman" w:cs="Times New Roman"/>
          <w:sz w:val="28"/>
          <w:szCs w:val="28"/>
        </w:rPr>
        <w:t xml:space="preserve">      Правила экологического образа жизни в городе  (раздельный сбор отходов, отказ от одноразовых вещей, бережное отношение к ресурсам (вода, электричество), субботник, домашние животные и улица.  </w:t>
      </w:r>
    </w:p>
    <w:p w:rsidR="00453902" w:rsidRPr="00004772" w:rsidRDefault="00453902" w:rsidP="004539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04772">
        <w:rPr>
          <w:rFonts w:ascii="Times New Roman" w:hAnsi="Times New Roman" w:cs="Times New Roman"/>
          <w:sz w:val="28"/>
          <w:szCs w:val="28"/>
        </w:rPr>
        <w:t xml:space="preserve">      Здоровьесберегающее поведение городского населения (профилактика наркомании, курения, алкоголя, пропаганда ЗОЖ).</w:t>
      </w:r>
    </w:p>
    <w:p w:rsidR="00453902" w:rsidRPr="00004772" w:rsidRDefault="00453902" w:rsidP="004539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53902" w:rsidRPr="00004772" w:rsidRDefault="00453902" w:rsidP="004539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04772">
        <w:rPr>
          <w:rFonts w:ascii="Times New Roman" w:hAnsi="Times New Roman" w:cs="Times New Roman"/>
          <w:sz w:val="28"/>
          <w:szCs w:val="28"/>
        </w:rPr>
        <w:t xml:space="preserve">     Свод правил безопасного поведения на улицах города (ПДД, подземный переход, остановки, подъезды).</w:t>
      </w:r>
    </w:p>
    <w:p w:rsidR="00453902" w:rsidRPr="00004772" w:rsidRDefault="00453902" w:rsidP="004539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04772">
        <w:rPr>
          <w:rFonts w:ascii="Times New Roman" w:hAnsi="Times New Roman" w:cs="Times New Roman"/>
          <w:sz w:val="28"/>
          <w:szCs w:val="28"/>
        </w:rPr>
        <w:t xml:space="preserve">     Ответственность за граффити и незаконное нанесение надписей на стенах зданий, ограждений и тд.</w:t>
      </w:r>
    </w:p>
    <w:p w:rsidR="00453902" w:rsidRPr="00004772" w:rsidRDefault="00453902" w:rsidP="004539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04772">
        <w:rPr>
          <w:rFonts w:ascii="Times New Roman" w:hAnsi="Times New Roman" w:cs="Times New Roman"/>
          <w:sz w:val="28"/>
          <w:szCs w:val="28"/>
        </w:rPr>
        <w:t xml:space="preserve">     Правила этикета настоящего курянина (нормы и правила поведения человека в обществе, социальных сетях).</w:t>
      </w:r>
    </w:p>
    <w:p w:rsidR="00453902" w:rsidRPr="00004772" w:rsidRDefault="00453902" w:rsidP="00453902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7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A85" w:rsidRPr="000047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4A7A85" w:rsidRPr="0000477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4A7A85" w:rsidRDefault="004A7A85" w:rsidP="00453902">
      <w:pPr>
        <w:pStyle w:val="a4"/>
        <w:ind w:left="0"/>
        <w:rPr>
          <w:b/>
        </w:rPr>
      </w:pPr>
    </w:p>
    <w:p w:rsidR="004A7A85" w:rsidRDefault="004A7A85" w:rsidP="00453902">
      <w:pPr>
        <w:pStyle w:val="a4"/>
        <w:ind w:left="0"/>
        <w:rPr>
          <w:b/>
        </w:rPr>
      </w:pPr>
    </w:p>
    <w:p w:rsidR="009A50F2" w:rsidRDefault="009A50F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p w:rsidR="00004772" w:rsidRDefault="00004772" w:rsidP="00453902">
      <w:pPr>
        <w:pStyle w:val="a4"/>
        <w:ind w:left="0"/>
        <w:rPr>
          <w:b/>
        </w:rPr>
      </w:pPr>
    </w:p>
    <w:tbl>
      <w:tblPr>
        <w:tblStyle w:val="a3"/>
        <w:tblpPr w:leftFromText="180" w:rightFromText="180" w:vertAnchor="page" w:horzAnchor="margin" w:tblpXSpec="center" w:tblpY="1096"/>
        <w:tblW w:w="8755" w:type="dxa"/>
        <w:tblLayout w:type="fixed"/>
        <w:tblLook w:val="04A0" w:firstRow="1" w:lastRow="0" w:firstColumn="1" w:lastColumn="0" w:noHBand="0" w:noVBand="1"/>
      </w:tblPr>
      <w:tblGrid>
        <w:gridCol w:w="884"/>
        <w:gridCol w:w="2411"/>
        <w:gridCol w:w="2212"/>
        <w:gridCol w:w="1601"/>
        <w:gridCol w:w="1647"/>
      </w:tblGrid>
      <w:tr w:rsidR="009A50F2" w:rsidTr="009A50F2">
        <w:trPr>
          <w:trHeight w:val="70"/>
        </w:trPr>
        <w:tc>
          <w:tcPr>
            <w:tcW w:w="884" w:type="dxa"/>
            <w:vMerge w:val="restart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1" w:type="dxa"/>
            <w:vMerge w:val="restart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Тема/модуль</w:t>
            </w:r>
          </w:p>
        </w:tc>
        <w:tc>
          <w:tcPr>
            <w:tcW w:w="2212" w:type="dxa"/>
            <w:vMerge w:val="restart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248" w:type="dxa"/>
            <w:gridSpan w:val="2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A50F2" w:rsidTr="009A50F2">
        <w:tc>
          <w:tcPr>
            <w:tcW w:w="884" w:type="dxa"/>
            <w:vMerge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</w:t>
            </w:r>
          </w:p>
        </w:tc>
        <w:tc>
          <w:tcPr>
            <w:tcW w:w="1647" w:type="dxa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Комфортный город 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экскурсия по улицам города Курска. </w:t>
            </w:r>
          </w:p>
        </w:tc>
        <w:tc>
          <w:tcPr>
            <w:tcW w:w="1601" w:type="dxa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Экологичный город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Волонтерское движение «Экологический патруль Сергеевского микрорайона» </w:t>
            </w: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«Экомаршрут по городу Курску»</w:t>
            </w:r>
          </w:p>
        </w:tc>
        <w:tc>
          <w:tcPr>
            <w:tcW w:w="160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A50F2" w:rsidRDefault="009A50F2" w:rsidP="0027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город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ролик «Мы выбираем жизнь»</w:t>
            </w: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город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Фотоколлаж «Безопасность превыше всего»</w:t>
            </w:r>
          </w:p>
        </w:tc>
        <w:tc>
          <w:tcPr>
            <w:tcW w:w="160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Красивый город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«Граффити в моём городе» </w:t>
            </w: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«Как справиться с вандалами»</w:t>
            </w: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Культурный город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- акция «Культура поведения»  </w:t>
            </w:r>
            <w:r>
              <w:rPr>
                <w:rFonts w:ascii="Times New Roman" w:hAnsi="Times New Roman" w:cs="Times New Roman"/>
              </w:rPr>
              <w:lastRenderedPageBreak/>
              <w:t>(социальная сеть ВКонтакте)</w:t>
            </w:r>
          </w:p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0F2" w:rsidTr="009A50F2">
        <w:tc>
          <w:tcPr>
            <w:tcW w:w="884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город </w:t>
            </w:r>
          </w:p>
        </w:tc>
        <w:tc>
          <w:tcPr>
            <w:tcW w:w="2212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Стендовый проект «Современный город глазами детей»</w:t>
            </w:r>
          </w:p>
        </w:tc>
        <w:tc>
          <w:tcPr>
            <w:tcW w:w="1601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A50F2" w:rsidRDefault="009A50F2" w:rsidP="0027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04772" w:rsidRPr="004A7A85" w:rsidRDefault="00004772" w:rsidP="00453902">
      <w:pPr>
        <w:pStyle w:val="a4"/>
        <w:ind w:left="0"/>
        <w:rPr>
          <w:b/>
        </w:rPr>
      </w:pPr>
    </w:p>
    <w:sectPr w:rsidR="00004772" w:rsidRPr="004A7A85" w:rsidSect="003773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A9" w:rsidRDefault="001643A9" w:rsidP="009A50F2">
      <w:pPr>
        <w:spacing w:after="0" w:line="240" w:lineRule="auto"/>
      </w:pPr>
      <w:r>
        <w:separator/>
      </w:r>
    </w:p>
  </w:endnote>
  <w:endnote w:type="continuationSeparator" w:id="0">
    <w:p w:rsidR="001643A9" w:rsidRDefault="001643A9" w:rsidP="009A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A9" w:rsidRDefault="001643A9" w:rsidP="009A50F2">
      <w:pPr>
        <w:spacing w:after="0" w:line="240" w:lineRule="auto"/>
      </w:pPr>
      <w:r>
        <w:separator/>
      </w:r>
    </w:p>
  </w:footnote>
  <w:footnote w:type="continuationSeparator" w:id="0">
    <w:p w:rsidR="001643A9" w:rsidRDefault="001643A9" w:rsidP="009A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45C"/>
    <w:multiLevelType w:val="multilevel"/>
    <w:tmpl w:val="D66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14546"/>
    <w:multiLevelType w:val="multilevel"/>
    <w:tmpl w:val="921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67788"/>
    <w:multiLevelType w:val="hybridMultilevel"/>
    <w:tmpl w:val="CE20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DDA"/>
    <w:rsid w:val="00004772"/>
    <w:rsid w:val="00006C3C"/>
    <w:rsid w:val="000518DC"/>
    <w:rsid w:val="001643A9"/>
    <w:rsid w:val="001A4878"/>
    <w:rsid w:val="001C1747"/>
    <w:rsid w:val="00246E9D"/>
    <w:rsid w:val="0037733E"/>
    <w:rsid w:val="00453902"/>
    <w:rsid w:val="004A7A85"/>
    <w:rsid w:val="005952ED"/>
    <w:rsid w:val="00707522"/>
    <w:rsid w:val="007665DA"/>
    <w:rsid w:val="0079707B"/>
    <w:rsid w:val="009A50F2"/>
    <w:rsid w:val="00AD4490"/>
    <w:rsid w:val="00DF2646"/>
    <w:rsid w:val="00E16DDA"/>
    <w:rsid w:val="00EF5E5F"/>
    <w:rsid w:val="00F22151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B5F5"/>
  <w15:docId w15:val="{1D557BFD-F08A-4220-92E9-4FB7A90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0F2"/>
  </w:style>
  <w:style w:type="paragraph" w:styleId="a8">
    <w:name w:val="footer"/>
    <w:basedOn w:val="a"/>
    <w:link w:val="a9"/>
    <w:uiPriority w:val="99"/>
    <w:unhideWhenUsed/>
    <w:rsid w:val="009A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0F2"/>
  </w:style>
  <w:style w:type="paragraph" w:styleId="aa">
    <w:name w:val="No Spacing"/>
    <w:uiPriority w:val="1"/>
    <w:qFormat/>
    <w:rsid w:val="009A50F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A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Медвецкая</dc:creator>
  <cp:keywords/>
  <dc:description/>
  <cp:lastModifiedBy>admin</cp:lastModifiedBy>
  <cp:revision>6</cp:revision>
  <cp:lastPrinted>2021-05-27T09:33:00Z</cp:lastPrinted>
  <dcterms:created xsi:type="dcterms:W3CDTF">2021-01-25T06:28:00Z</dcterms:created>
  <dcterms:modified xsi:type="dcterms:W3CDTF">2021-05-28T03:15:00Z</dcterms:modified>
</cp:coreProperties>
</file>