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952AC8" w:rsidRDefault="00952AC8" w:rsidP="005B2A8A">
      <w:pPr>
        <w:jc w:val="center"/>
        <w:rPr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23DBF080" wp14:editId="23295E31">
            <wp:extent cx="8667750" cy="6541698"/>
            <wp:effectExtent l="0" t="0" r="0" b="0"/>
            <wp:docPr id="3" name="Рисунок 3" descr="https://cdn.culture.ru/images/e4089470-dc7a-5650-a87c-0565467955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culture.ru/images/e4089470-dc7a-5650-a87c-0565467955a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654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A8A" w:rsidRPr="00952AC8" w:rsidRDefault="005B2A8A" w:rsidP="005B2A8A">
      <w:pPr>
        <w:jc w:val="center"/>
        <w:rPr>
          <w:b/>
          <w:sz w:val="52"/>
          <w:szCs w:val="52"/>
        </w:rPr>
      </w:pPr>
      <w:r w:rsidRPr="005B2A8A">
        <w:rPr>
          <w:b/>
          <w:sz w:val="52"/>
          <w:szCs w:val="52"/>
        </w:rPr>
        <w:lastRenderedPageBreak/>
        <w:t>СПИСОК ЛИТЕРАТУРЫ ДЛЯ ЛЕТНЕГО ЧТЕНИЯ</w:t>
      </w:r>
      <w:r>
        <w:rPr>
          <w:b/>
          <w:sz w:val="52"/>
          <w:szCs w:val="52"/>
        </w:rPr>
        <w:t xml:space="preserve"> (</w:t>
      </w:r>
      <w:r w:rsidR="00952AC8">
        <w:rPr>
          <w:b/>
          <w:sz w:val="52"/>
          <w:szCs w:val="52"/>
          <w:lang w:val="en-US"/>
        </w:rPr>
        <w:t>QR</w:t>
      </w:r>
      <w:r w:rsidR="00952AC8">
        <w:rPr>
          <w:b/>
          <w:sz w:val="52"/>
          <w:szCs w:val="52"/>
        </w:rPr>
        <w:t>-коды)</w:t>
      </w:r>
      <w:bookmarkStart w:id="0" w:name="_GoBack"/>
      <w:bookmarkEnd w:id="0"/>
    </w:p>
    <w:tbl>
      <w:tblPr>
        <w:tblStyle w:val="a5"/>
        <w:tblW w:w="15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7"/>
        <w:gridCol w:w="7708"/>
      </w:tblGrid>
      <w:tr w:rsidR="005B2A8A" w:rsidTr="00952AC8">
        <w:trPr>
          <w:trHeight w:val="1015"/>
        </w:trPr>
        <w:tc>
          <w:tcPr>
            <w:tcW w:w="7707" w:type="dxa"/>
          </w:tcPr>
          <w:p w:rsidR="005B2A8A" w:rsidRDefault="005B2A8A" w:rsidP="005B2A8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2-4 классы</w:t>
            </w:r>
          </w:p>
        </w:tc>
        <w:tc>
          <w:tcPr>
            <w:tcW w:w="7708" w:type="dxa"/>
          </w:tcPr>
          <w:p w:rsidR="005B2A8A" w:rsidRDefault="005B2A8A" w:rsidP="005B2A8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5-10 классы</w:t>
            </w:r>
          </w:p>
        </w:tc>
      </w:tr>
      <w:tr w:rsidR="005B2A8A" w:rsidTr="00952AC8">
        <w:trPr>
          <w:trHeight w:val="6190"/>
        </w:trPr>
        <w:tc>
          <w:tcPr>
            <w:tcW w:w="7707" w:type="dxa"/>
          </w:tcPr>
          <w:p w:rsidR="005B2A8A" w:rsidRDefault="005B2A8A" w:rsidP="005B2A8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FE5276" wp14:editId="3CAE473E">
                  <wp:extent cx="3838575" cy="3838575"/>
                  <wp:effectExtent l="0" t="0" r="9525" b="9525"/>
                  <wp:docPr id="1" name="Рисунок 1" descr="C:\Users\учитель\Desktop\2-4 классы чтение лето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esktop\2-4 классы чтение лето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383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8" w:type="dxa"/>
          </w:tcPr>
          <w:p w:rsidR="005B2A8A" w:rsidRDefault="005B2A8A" w:rsidP="005B2A8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EFEF37" wp14:editId="03B8D4B8">
                  <wp:extent cx="3771900" cy="3771900"/>
                  <wp:effectExtent l="0" t="0" r="0" b="0"/>
                  <wp:docPr id="2" name="Рисунок 2" descr="C:\Users\учитель\Desktop\5-10 классы чтение лето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Desktop\5-10 классы чтение лето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64C0" w:rsidRDefault="009164C0"/>
    <w:sectPr w:rsidR="009164C0" w:rsidSect="005B2A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8A"/>
    <w:rsid w:val="005B2A8A"/>
    <w:rsid w:val="009164C0"/>
    <w:rsid w:val="0095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81A5-4F47-4EC7-8C53-2899E92B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2023-06-07T08:24:00Z</dcterms:created>
  <dcterms:modified xsi:type="dcterms:W3CDTF">2023-06-07T08:39:00Z</dcterms:modified>
</cp:coreProperties>
</file>